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E6A6" w14:textId="77777777" w:rsidR="00546A0E" w:rsidRPr="00105FB2" w:rsidRDefault="00546A0E" w:rsidP="00546A0E">
      <w:pPr>
        <w:pStyle w:val="BodyText"/>
        <w:spacing w:line="276" w:lineRule="auto"/>
        <w:ind w:right="-57"/>
        <w:rPr>
          <w:rFonts w:ascii="Myriad Pro" w:hAnsi="Myriad Pro"/>
          <w:caps w:val="0"/>
          <w:color w:val="404040" w:themeColor="text1" w:themeTint="BF"/>
          <w:spacing w:val="30"/>
          <w:sz w:val="48"/>
          <w:szCs w:val="48"/>
        </w:rPr>
      </w:pPr>
      <w:r w:rsidRPr="00105FB2">
        <w:rPr>
          <w:rFonts w:ascii="Myriad Pro" w:hAnsi="Myriad Pro"/>
          <w:caps w:val="0"/>
          <w:color w:val="404040" w:themeColor="text1" w:themeTint="BF"/>
          <w:spacing w:val="30"/>
          <w:sz w:val="48"/>
          <w:szCs w:val="48"/>
        </w:rPr>
        <w:t>EU Official Control Authority Batch Release,</w:t>
      </w:r>
    </w:p>
    <w:p w14:paraId="05EAE6A7" w14:textId="77777777" w:rsidR="00922C8D" w:rsidRPr="0028540A" w:rsidRDefault="00546A0E" w:rsidP="00546A0E">
      <w:pPr>
        <w:pStyle w:val="BodyText"/>
        <w:spacing w:line="276" w:lineRule="auto"/>
        <w:ind w:right="-57"/>
        <w:rPr>
          <w:rFonts w:ascii="Myriad Pro" w:hAnsi="Myriad Pro"/>
          <w:caps w:val="0"/>
          <w:color w:val="404040" w:themeColor="text1" w:themeTint="BF"/>
          <w:spacing w:val="30"/>
          <w:sz w:val="44"/>
          <w:szCs w:val="44"/>
        </w:rPr>
      </w:pPr>
      <w:r w:rsidRPr="00105FB2">
        <w:rPr>
          <w:rFonts w:ascii="Myriad Pro" w:hAnsi="Myriad Pro"/>
          <w:caps w:val="0"/>
          <w:color w:val="404040" w:themeColor="text1" w:themeTint="BF"/>
          <w:spacing w:val="30"/>
          <w:sz w:val="48"/>
          <w:szCs w:val="48"/>
        </w:rPr>
        <w:t>Offic</w:t>
      </w:r>
      <w:r>
        <w:rPr>
          <w:rFonts w:ascii="Myriad Pro" w:hAnsi="Myriad Pro"/>
          <w:caps w:val="0"/>
          <w:color w:val="404040" w:themeColor="text1" w:themeTint="BF"/>
          <w:spacing w:val="30"/>
          <w:sz w:val="48"/>
          <w:szCs w:val="48"/>
        </w:rPr>
        <w:t>i</w:t>
      </w:r>
      <w:r w:rsidRPr="00105FB2">
        <w:rPr>
          <w:rFonts w:ascii="Myriad Pro" w:hAnsi="Myriad Pro"/>
          <w:caps w:val="0"/>
          <w:color w:val="404040" w:themeColor="text1" w:themeTint="BF"/>
          <w:spacing w:val="30"/>
          <w:sz w:val="48"/>
          <w:szCs w:val="48"/>
        </w:rPr>
        <w:t>al Batch Protocol Review</w:t>
      </w:r>
    </w:p>
    <w:p w14:paraId="05EAE6A8" w14:textId="77777777" w:rsidR="004907EA" w:rsidRPr="00546A0E" w:rsidRDefault="00546A0E" w:rsidP="00BF0E20">
      <w:pPr>
        <w:pStyle w:val="BodyText"/>
        <w:spacing w:before="120" w:line="276" w:lineRule="auto"/>
        <w:ind w:right="-57"/>
        <w:rPr>
          <w:rFonts w:ascii="Myriad Pro" w:hAnsi="Myriad Pro"/>
          <w:b w:val="0"/>
          <w:caps w:val="0"/>
          <w:color w:val="000000" w:themeColor="text1"/>
          <w:spacing w:val="4"/>
          <w:sz w:val="44"/>
          <w:szCs w:val="44"/>
        </w:rPr>
      </w:pPr>
      <w:r w:rsidRPr="00546A0E">
        <w:rPr>
          <w:rFonts w:ascii="Myriad Pro" w:hAnsi="Myriad Pro"/>
          <w:b w:val="0"/>
          <w:caps w:val="0"/>
          <w:color w:val="000000" w:themeColor="text1"/>
          <w:spacing w:val="4"/>
          <w:sz w:val="44"/>
          <w:szCs w:val="44"/>
        </w:rPr>
        <w:t>Immunological Veterinary Medicinal Products</w:t>
      </w:r>
    </w:p>
    <w:p w14:paraId="05EAE6A9" w14:textId="77777777" w:rsidR="00BF0E20" w:rsidRPr="001C78D8" w:rsidRDefault="00671E3B" w:rsidP="00BF0E20">
      <w:pPr>
        <w:pStyle w:val="BodyText"/>
        <w:spacing w:before="120" w:line="276" w:lineRule="auto"/>
        <w:ind w:right="-57"/>
        <w:rPr>
          <w:rFonts w:ascii="Myriad Pro" w:hAnsi="Myriad Pro"/>
          <w:b w:val="0"/>
          <w:caps w:val="0"/>
          <w:spacing w:val="4"/>
          <w:szCs w:val="32"/>
        </w:rPr>
      </w:pPr>
      <w:r>
        <w:rPr>
          <w:rFonts w:ascii="Myriad Pro" w:hAnsi="Myriad Pro"/>
          <w:b w:val="0"/>
          <w:caps w:val="0"/>
          <w:spacing w:val="4"/>
          <w:szCs w:val="32"/>
        </w:rPr>
        <w:pict w14:anchorId="05EAE787">
          <v:rect id="_x0000_i1025" style="width:456.45pt;height:1pt" o:hrstd="t" o:hrnoshade="t" o:hr="t" fillcolor="gray [1629]" stroked="f"/>
        </w:pict>
      </w:r>
    </w:p>
    <w:p w14:paraId="05EAE6AA" w14:textId="77777777" w:rsidR="00546A0E" w:rsidRDefault="00546A0E" w:rsidP="00546A0E">
      <w:pPr>
        <w:spacing w:before="3000"/>
        <w:rPr>
          <w:rFonts w:ascii="Myriad Pro" w:hAnsi="Myriad Pro"/>
          <w:b/>
          <w:sz w:val="44"/>
          <w:szCs w:val="44"/>
        </w:rPr>
      </w:pPr>
      <w:r>
        <w:rPr>
          <w:rFonts w:ascii="Myriad Pro" w:hAnsi="Myriad Pro"/>
          <w:b/>
          <w:sz w:val="44"/>
          <w:szCs w:val="44"/>
        </w:rPr>
        <w:t>Manufacturer</w:t>
      </w:r>
      <w:bookmarkStart w:id="0" w:name="_GoBack"/>
      <w:bookmarkEnd w:id="0"/>
      <w:r>
        <w:rPr>
          <w:rFonts w:ascii="Myriad Pro" w:hAnsi="Myriad Pro"/>
          <w:b/>
          <w:sz w:val="44"/>
          <w:szCs w:val="44"/>
        </w:rPr>
        <w:t>’s Protocol Model Template for</w:t>
      </w:r>
      <w:r w:rsidR="001C3140" w:rsidRPr="001C3140">
        <w:rPr>
          <w:rFonts w:ascii="Myriad Pro" w:hAnsi="Myriad Pro"/>
          <w:b/>
          <w:color w:val="7F7F7F" w:themeColor="text1" w:themeTint="80"/>
          <w:sz w:val="22"/>
          <w:szCs w:val="22"/>
        </w:rPr>
        <w:t xml:space="preserve"> </w:t>
      </w:r>
      <w:r w:rsidR="002B43A6">
        <w:rPr>
          <w:rFonts w:ascii="Myriad Pro" w:hAnsi="Myriad Pro"/>
          <w:b/>
          <w:sz w:val="44"/>
          <w:szCs w:val="44"/>
        </w:rPr>
        <w:t>Live</w:t>
      </w:r>
      <w:r w:rsidR="001C3140">
        <w:rPr>
          <w:rFonts w:ascii="Myriad Pro" w:hAnsi="Myriad Pro"/>
          <w:b/>
          <w:sz w:val="44"/>
          <w:szCs w:val="44"/>
        </w:rPr>
        <w:t xml:space="preserve"> Bacterial V</w:t>
      </w:r>
      <w:r w:rsidR="001C3140" w:rsidRPr="001C3140">
        <w:rPr>
          <w:rFonts w:ascii="Myriad Pro" w:hAnsi="Myriad Pro"/>
          <w:b/>
          <w:sz w:val="44"/>
          <w:szCs w:val="44"/>
        </w:rPr>
        <w:t>accines</w:t>
      </w:r>
    </w:p>
    <w:p w14:paraId="05EAE6AB" w14:textId="192B8784" w:rsidR="00546A0E" w:rsidRDefault="00546A0E" w:rsidP="00546A0E">
      <w:pPr>
        <w:spacing w:before="840"/>
        <w:rPr>
          <w:rFonts w:ascii="Myriad Pro" w:hAnsi="Myriad Pro"/>
          <w:b/>
          <w:szCs w:val="24"/>
        </w:rPr>
      </w:pPr>
      <w:r>
        <w:rPr>
          <w:rFonts w:ascii="Myriad Pro" w:hAnsi="Myriad Pro"/>
          <w:b/>
          <w:szCs w:val="24"/>
        </w:rPr>
        <w:t xml:space="preserve">This version in force from </w:t>
      </w:r>
      <w:r w:rsidR="001452A7">
        <w:rPr>
          <w:rFonts w:ascii="Myriad Pro" w:hAnsi="Myriad Pro"/>
          <w:b/>
          <w:szCs w:val="24"/>
        </w:rPr>
        <w:t>28</w:t>
      </w:r>
      <w:r w:rsidR="001C3140">
        <w:rPr>
          <w:rFonts w:ascii="Myriad Pro" w:hAnsi="Myriad Pro"/>
          <w:b/>
          <w:szCs w:val="24"/>
        </w:rPr>
        <w:t xml:space="preserve"> </w:t>
      </w:r>
      <w:r w:rsidR="001452A7">
        <w:rPr>
          <w:rFonts w:ascii="Myriad Pro" w:hAnsi="Myriad Pro"/>
          <w:b/>
          <w:szCs w:val="24"/>
        </w:rPr>
        <w:t>January 2022</w:t>
      </w:r>
    </w:p>
    <w:p w14:paraId="05EAE6AC" w14:textId="200662BA" w:rsidR="00546A0E" w:rsidRPr="00B62991" w:rsidRDefault="00546A0E" w:rsidP="00546A0E">
      <w:pPr>
        <w:rPr>
          <w:rFonts w:ascii="Myriad Pro" w:hAnsi="Myriad Pro"/>
          <w:b/>
          <w:szCs w:val="24"/>
        </w:rPr>
      </w:pPr>
      <w:r>
        <w:rPr>
          <w:rFonts w:ascii="Myriad Pro" w:hAnsi="Myriad Pro"/>
          <w:b/>
          <w:szCs w:val="24"/>
        </w:rPr>
        <w:t xml:space="preserve">Replacing version in force from </w:t>
      </w:r>
      <w:r w:rsidR="001452A7">
        <w:rPr>
          <w:rFonts w:ascii="Myriad Pro" w:hAnsi="Myriad Pro"/>
          <w:b/>
          <w:szCs w:val="24"/>
        </w:rPr>
        <w:t>1 April 2007</w:t>
      </w:r>
    </w:p>
    <w:p w14:paraId="05EAE6AD" w14:textId="77777777" w:rsidR="008F0322" w:rsidRDefault="008F0322">
      <w:r>
        <w:br w:type="page"/>
      </w:r>
    </w:p>
    <w:tbl>
      <w:tblPr>
        <w:tblW w:w="9125" w:type="dxa"/>
        <w:tblInd w:w="108" w:type="dxa"/>
        <w:tblBorders>
          <w:insideH w:val="single" w:sz="4" w:space="0" w:color="A6A6A6" w:themeColor="background1" w:themeShade="A6"/>
        </w:tblBorders>
        <w:tblCellMar>
          <w:top w:w="113" w:type="dxa"/>
          <w:left w:w="113" w:type="dxa"/>
          <w:bottom w:w="113" w:type="dxa"/>
          <w:right w:w="113" w:type="dxa"/>
        </w:tblCellMar>
        <w:tblLook w:val="0000" w:firstRow="0" w:lastRow="0" w:firstColumn="0" w:lastColumn="0" w:noHBand="0" w:noVBand="0"/>
      </w:tblPr>
      <w:tblGrid>
        <w:gridCol w:w="2552"/>
        <w:gridCol w:w="6573"/>
      </w:tblGrid>
      <w:tr w:rsidR="001C3140" w:rsidRPr="00AB35BC" w14:paraId="05EAE6B0" w14:textId="77777777" w:rsidTr="001C3140">
        <w:trPr>
          <w:trHeight w:val="397"/>
        </w:trPr>
        <w:tc>
          <w:tcPr>
            <w:tcW w:w="2552" w:type="dxa"/>
            <w:vAlign w:val="center"/>
          </w:tcPr>
          <w:p w14:paraId="05EAE6AE" w14:textId="77777777" w:rsidR="001C3140" w:rsidRPr="00AB35BC" w:rsidRDefault="001C3140" w:rsidP="001F617A">
            <w:pPr>
              <w:rPr>
                <w:rFonts w:ascii="Myriad Pro" w:hAnsi="Myriad Pro"/>
                <w:b/>
                <w:color w:val="7F7F7F"/>
                <w:sz w:val="22"/>
                <w:szCs w:val="22"/>
              </w:rPr>
            </w:pPr>
            <w:r w:rsidRPr="00AB35BC">
              <w:rPr>
                <w:rFonts w:ascii="Myriad Pro" w:hAnsi="Myriad Pro"/>
                <w:b/>
                <w:color w:val="7F7F7F"/>
                <w:sz w:val="22"/>
                <w:szCs w:val="22"/>
              </w:rPr>
              <w:lastRenderedPageBreak/>
              <w:br w:type="page"/>
              <w:t>Document title</w:t>
            </w:r>
          </w:p>
        </w:tc>
        <w:tc>
          <w:tcPr>
            <w:tcW w:w="6573" w:type="dxa"/>
          </w:tcPr>
          <w:p w14:paraId="05EAE6AF" w14:textId="77777777" w:rsidR="001C3140" w:rsidRPr="00603C32" w:rsidRDefault="001C3140" w:rsidP="00C85E1C">
            <w:pPr>
              <w:jc w:val="both"/>
              <w:rPr>
                <w:rFonts w:ascii="Myriad Pro" w:hAnsi="Myriad Pro"/>
                <w:color w:val="7F7F7F"/>
                <w:sz w:val="22"/>
                <w:szCs w:val="22"/>
              </w:rPr>
            </w:pPr>
            <w:r w:rsidRPr="00603C32">
              <w:rPr>
                <w:rFonts w:ascii="Myriad Pro" w:hAnsi="Myriad Pro"/>
                <w:color w:val="7F7F7F"/>
                <w:sz w:val="22"/>
                <w:szCs w:val="22"/>
              </w:rPr>
              <w:t xml:space="preserve">Manufacturer’s protocol for submission of an IVMP to a Competent Authority for OBPR/OCABR: Model format for </w:t>
            </w:r>
            <w:r w:rsidR="002B43A6" w:rsidRPr="00603C32">
              <w:rPr>
                <w:rFonts w:ascii="Myriad Pro" w:hAnsi="Myriad Pro"/>
                <w:color w:val="7F7F7F"/>
                <w:sz w:val="22"/>
                <w:szCs w:val="22"/>
              </w:rPr>
              <w:t>live</w:t>
            </w:r>
            <w:r w:rsidRPr="00603C32">
              <w:rPr>
                <w:rFonts w:ascii="Myriad Pro" w:hAnsi="Myriad Pro"/>
                <w:color w:val="7F7F7F"/>
                <w:sz w:val="22"/>
                <w:szCs w:val="22"/>
              </w:rPr>
              <w:t xml:space="preserve"> bacterial vaccines</w:t>
            </w:r>
          </w:p>
        </w:tc>
      </w:tr>
      <w:tr w:rsidR="001C3140" w:rsidRPr="00AB35BC" w14:paraId="05EAE6B3" w14:textId="77777777" w:rsidTr="001C3140">
        <w:trPr>
          <w:trHeight w:val="397"/>
        </w:trPr>
        <w:tc>
          <w:tcPr>
            <w:tcW w:w="2552" w:type="dxa"/>
            <w:vAlign w:val="center"/>
          </w:tcPr>
          <w:p w14:paraId="05EAE6B1" w14:textId="77777777" w:rsidR="001C3140" w:rsidRPr="00AB35BC" w:rsidRDefault="001C3140" w:rsidP="001F617A">
            <w:pPr>
              <w:rPr>
                <w:rFonts w:ascii="Myriad Pro" w:hAnsi="Myriad Pro"/>
                <w:b/>
                <w:color w:val="7F7F7F"/>
                <w:sz w:val="22"/>
                <w:szCs w:val="22"/>
              </w:rPr>
            </w:pPr>
            <w:r w:rsidRPr="00AB35BC">
              <w:rPr>
                <w:rFonts w:ascii="Myriad Pro" w:hAnsi="Myriad Pro"/>
                <w:b/>
                <w:color w:val="7F7F7F"/>
                <w:sz w:val="22"/>
                <w:szCs w:val="22"/>
              </w:rPr>
              <w:t>Legislative basis</w:t>
            </w:r>
          </w:p>
        </w:tc>
        <w:tc>
          <w:tcPr>
            <w:tcW w:w="6573" w:type="dxa"/>
          </w:tcPr>
          <w:p w14:paraId="05EAE6B2" w14:textId="040A18E5" w:rsidR="001C3140" w:rsidRPr="00603C32" w:rsidRDefault="001452A7" w:rsidP="00C85E1C">
            <w:pPr>
              <w:jc w:val="both"/>
              <w:rPr>
                <w:rFonts w:ascii="Myriad Pro" w:hAnsi="Myriad Pro"/>
                <w:color w:val="7F7F7F"/>
                <w:sz w:val="22"/>
                <w:szCs w:val="22"/>
              </w:rPr>
            </w:pPr>
            <w:r w:rsidRPr="00F74D5F">
              <w:rPr>
                <w:rFonts w:ascii="Myriad Pro" w:hAnsi="Myriad Pro"/>
                <w:color w:val="7F7F7F"/>
                <w:sz w:val="22"/>
                <w:szCs w:val="22"/>
              </w:rPr>
              <w:t xml:space="preserve">Regulation (EU) 2019/6 repealing Council Directive 2001/82/EC </w:t>
            </w:r>
            <w:r>
              <w:rPr>
                <w:rFonts w:ascii="Myriad Pro" w:hAnsi="Myriad Pro"/>
                <w:color w:val="7F7F7F"/>
                <w:sz w:val="22"/>
                <w:szCs w:val="22"/>
              </w:rPr>
              <w:t>amended by D</w:t>
            </w:r>
            <w:r w:rsidRPr="00F74D5F">
              <w:rPr>
                <w:rFonts w:ascii="Myriad Pro" w:hAnsi="Myriad Pro"/>
                <w:color w:val="7F7F7F"/>
                <w:sz w:val="22"/>
                <w:szCs w:val="22"/>
              </w:rPr>
              <w:t>irective 2004/28/EU</w:t>
            </w:r>
          </w:p>
        </w:tc>
      </w:tr>
      <w:tr w:rsidR="001C3140" w:rsidRPr="00AB35BC" w14:paraId="05EAE6B6" w14:textId="77777777" w:rsidTr="001C3140">
        <w:trPr>
          <w:trHeight w:val="397"/>
        </w:trPr>
        <w:tc>
          <w:tcPr>
            <w:tcW w:w="2552" w:type="dxa"/>
            <w:vAlign w:val="center"/>
          </w:tcPr>
          <w:p w14:paraId="05EAE6B4" w14:textId="77777777" w:rsidR="001C3140" w:rsidRPr="00AB35BC" w:rsidRDefault="001C3140" w:rsidP="001F617A">
            <w:pPr>
              <w:rPr>
                <w:rFonts w:ascii="Myriad Pro" w:hAnsi="Myriad Pro"/>
                <w:b/>
                <w:color w:val="7F7F7F"/>
                <w:sz w:val="22"/>
                <w:szCs w:val="22"/>
              </w:rPr>
            </w:pPr>
            <w:r w:rsidRPr="00AB35BC">
              <w:rPr>
                <w:rFonts w:ascii="Myriad Pro" w:hAnsi="Myriad Pro"/>
                <w:b/>
                <w:color w:val="7F7F7F"/>
                <w:sz w:val="22"/>
                <w:szCs w:val="22"/>
              </w:rPr>
              <w:t>Date of entry into force of present version</w:t>
            </w:r>
          </w:p>
        </w:tc>
        <w:tc>
          <w:tcPr>
            <w:tcW w:w="6573" w:type="dxa"/>
          </w:tcPr>
          <w:p w14:paraId="05EAE6B5" w14:textId="6563CC2C" w:rsidR="001C3140" w:rsidRPr="00603C32" w:rsidRDefault="001452A7" w:rsidP="00CB10AA">
            <w:pPr>
              <w:rPr>
                <w:rFonts w:ascii="Myriad Pro" w:hAnsi="Myriad Pro"/>
                <w:color w:val="7F7F7F"/>
                <w:sz w:val="22"/>
                <w:szCs w:val="22"/>
              </w:rPr>
            </w:pPr>
            <w:r>
              <w:rPr>
                <w:rFonts w:ascii="Myriad Pro" w:hAnsi="Myriad Pro"/>
                <w:color w:val="7F7F7F"/>
                <w:sz w:val="22"/>
                <w:szCs w:val="22"/>
              </w:rPr>
              <w:t>28</w:t>
            </w:r>
            <w:r w:rsidRPr="00AF4B0E">
              <w:rPr>
                <w:rFonts w:ascii="Myriad Pro" w:hAnsi="Myriad Pro"/>
                <w:color w:val="7F7F7F"/>
                <w:sz w:val="22"/>
                <w:szCs w:val="22"/>
              </w:rPr>
              <w:t xml:space="preserve"> January 20</w:t>
            </w:r>
            <w:r>
              <w:rPr>
                <w:rFonts w:ascii="Myriad Pro" w:hAnsi="Myriad Pro"/>
                <w:color w:val="7F7F7F"/>
                <w:sz w:val="22"/>
                <w:szCs w:val="22"/>
              </w:rPr>
              <w:t>22</w:t>
            </w:r>
          </w:p>
        </w:tc>
      </w:tr>
      <w:tr w:rsidR="00AB35BC" w:rsidRPr="00AB35BC" w14:paraId="05EAE6B9" w14:textId="77777777" w:rsidTr="00497E16">
        <w:tblPrEx>
          <w:tblBorders>
            <w:insideH w:val="single" w:sz="4" w:space="0" w:color="A6A6A6"/>
          </w:tblBorders>
        </w:tblPrEx>
        <w:trPr>
          <w:trHeight w:val="397"/>
        </w:trPr>
        <w:tc>
          <w:tcPr>
            <w:tcW w:w="2552" w:type="dxa"/>
            <w:vAlign w:val="center"/>
          </w:tcPr>
          <w:p w14:paraId="05EAE6B7" w14:textId="77777777" w:rsidR="00AB35BC" w:rsidRPr="00467E3A" w:rsidRDefault="00AB35BC" w:rsidP="00497E16">
            <w:pPr>
              <w:rPr>
                <w:rFonts w:ascii="Myriad Pro" w:hAnsi="Myriad Pro"/>
                <w:b/>
                <w:color w:val="7F7F7F"/>
                <w:sz w:val="22"/>
                <w:szCs w:val="22"/>
              </w:rPr>
            </w:pPr>
            <w:r w:rsidRPr="00467E3A">
              <w:rPr>
                <w:rFonts w:ascii="Myriad Pro" w:hAnsi="Myriad Pro"/>
                <w:b/>
                <w:color w:val="7F7F7F"/>
                <w:sz w:val="22"/>
                <w:szCs w:val="22"/>
              </w:rPr>
              <w:t>Adoption of present version</w:t>
            </w:r>
          </w:p>
        </w:tc>
        <w:tc>
          <w:tcPr>
            <w:tcW w:w="6573" w:type="dxa"/>
          </w:tcPr>
          <w:p w14:paraId="05EAE6B8" w14:textId="37A37275" w:rsidR="00AB35BC" w:rsidRPr="00603C32" w:rsidRDefault="001452A7" w:rsidP="00497E16">
            <w:pPr>
              <w:rPr>
                <w:rFonts w:ascii="Myriad Pro" w:hAnsi="Myriad Pro"/>
                <w:color w:val="7F7F7F"/>
                <w:sz w:val="22"/>
                <w:szCs w:val="22"/>
              </w:rPr>
            </w:pPr>
            <w:r>
              <w:rPr>
                <w:rFonts w:ascii="Myriad Pro" w:hAnsi="Myriad Pro"/>
                <w:color w:val="7F7F7F"/>
                <w:sz w:val="22"/>
                <w:szCs w:val="22"/>
              </w:rPr>
              <w:t xml:space="preserve">December </w:t>
            </w:r>
            <w:r w:rsidRPr="00AF4B0E">
              <w:rPr>
                <w:rFonts w:ascii="Myriad Pro" w:hAnsi="Myriad Pro"/>
                <w:color w:val="7F7F7F"/>
                <w:sz w:val="22"/>
                <w:szCs w:val="22"/>
              </w:rPr>
              <w:t>20</w:t>
            </w:r>
            <w:r>
              <w:rPr>
                <w:rFonts w:ascii="Myriad Pro" w:hAnsi="Myriad Pro"/>
                <w:color w:val="7F7F7F"/>
                <w:sz w:val="22"/>
                <w:szCs w:val="22"/>
              </w:rPr>
              <w:t>21</w:t>
            </w:r>
          </w:p>
        </w:tc>
      </w:tr>
      <w:tr w:rsidR="00AB35BC" w:rsidRPr="00AB35BC" w14:paraId="05EAE6BC" w14:textId="77777777" w:rsidTr="00497E16">
        <w:tblPrEx>
          <w:tblBorders>
            <w:insideH w:val="single" w:sz="4" w:space="0" w:color="A6A6A6"/>
          </w:tblBorders>
        </w:tblPrEx>
        <w:trPr>
          <w:trHeight w:val="397"/>
        </w:trPr>
        <w:tc>
          <w:tcPr>
            <w:tcW w:w="2552" w:type="dxa"/>
            <w:vAlign w:val="center"/>
          </w:tcPr>
          <w:p w14:paraId="05EAE6BA" w14:textId="77777777" w:rsidR="00AB35BC" w:rsidRPr="00467E3A" w:rsidRDefault="00AB35BC" w:rsidP="00497E16">
            <w:pPr>
              <w:rPr>
                <w:rFonts w:ascii="Myriad Pro" w:hAnsi="Myriad Pro"/>
                <w:b/>
                <w:color w:val="7F7F7F"/>
                <w:sz w:val="22"/>
                <w:szCs w:val="22"/>
              </w:rPr>
            </w:pPr>
            <w:r w:rsidRPr="00467E3A">
              <w:rPr>
                <w:rFonts w:ascii="Myriad Pro" w:hAnsi="Myriad Pro"/>
                <w:b/>
                <w:color w:val="7F7F7F"/>
                <w:sz w:val="22"/>
                <w:szCs w:val="22"/>
              </w:rPr>
              <w:t>Original entry into force</w:t>
            </w:r>
          </w:p>
        </w:tc>
        <w:tc>
          <w:tcPr>
            <w:tcW w:w="6573" w:type="dxa"/>
          </w:tcPr>
          <w:p w14:paraId="05EAE6BB" w14:textId="77777777" w:rsidR="00AB35BC" w:rsidRPr="00603C32" w:rsidRDefault="00AB35BC" w:rsidP="00497E16">
            <w:pPr>
              <w:rPr>
                <w:rFonts w:ascii="Myriad Pro" w:hAnsi="Myriad Pro"/>
                <w:color w:val="7F7F7F"/>
                <w:sz w:val="22"/>
                <w:szCs w:val="22"/>
              </w:rPr>
            </w:pPr>
            <w:r w:rsidRPr="00603C32">
              <w:rPr>
                <w:rFonts w:ascii="Myriad Pro" w:hAnsi="Myriad Pro"/>
                <w:color w:val="7F7F7F"/>
                <w:sz w:val="22"/>
                <w:szCs w:val="22"/>
              </w:rPr>
              <w:t>31 October 2005 (pilot phase)</w:t>
            </w:r>
          </w:p>
        </w:tc>
      </w:tr>
      <w:tr w:rsidR="00AB35BC" w:rsidRPr="00AB35BC" w14:paraId="05EAE6C0" w14:textId="77777777" w:rsidTr="00497E16">
        <w:tblPrEx>
          <w:tblBorders>
            <w:insideH w:val="single" w:sz="4" w:space="0" w:color="A6A6A6"/>
          </w:tblBorders>
        </w:tblPrEx>
        <w:trPr>
          <w:trHeight w:val="397"/>
        </w:trPr>
        <w:tc>
          <w:tcPr>
            <w:tcW w:w="2552" w:type="dxa"/>
            <w:vAlign w:val="center"/>
          </w:tcPr>
          <w:p w14:paraId="05EAE6BD" w14:textId="77777777" w:rsidR="00AB35BC" w:rsidRPr="00467E3A" w:rsidRDefault="00AB35BC" w:rsidP="00497E16">
            <w:pPr>
              <w:rPr>
                <w:rFonts w:ascii="Myriad Pro" w:hAnsi="Myriad Pro"/>
                <w:b/>
                <w:color w:val="7F7F7F"/>
                <w:sz w:val="22"/>
                <w:szCs w:val="22"/>
              </w:rPr>
            </w:pPr>
            <w:r w:rsidRPr="00467E3A">
              <w:rPr>
                <w:rFonts w:ascii="Myriad Pro" w:hAnsi="Myriad Pro"/>
                <w:b/>
                <w:color w:val="7F7F7F"/>
                <w:sz w:val="22"/>
                <w:szCs w:val="22"/>
              </w:rPr>
              <w:t>Revision status</w:t>
            </w:r>
          </w:p>
        </w:tc>
        <w:tc>
          <w:tcPr>
            <w:tcW w:w="6573" w:type="dxa"/>
          </w:tcPr>
          <w:p w14:paraId="05EAE6BF" w14:textId="14E8F9C2" w:rsidR="00AB35BC" w:rsidRPr="00603C32" w:rsidRDefault="001452A7" w:rsidP="00073576">
            <w:pPr>
              <w:rPr>
                <w:rFonts w:ascii="Myriad Pro" w:hAnsi="Myriad Pro"/>
                <w:color w:val="7F7F7F"/>
                <w:sz w:val="22"/>
                <w:szCs w:val="22"/>
              </w:rPr>
            </w:pPr>
            <w:r w:rsidRPr="00AA136A">
              <w:rPr>
                <w:rFonts w:ascii="Myriad Pro" w:hAnsi="Myriad Pro"/>
                <w:color w:val="7F7F7F"/>
                <w:sz w:val="22"/>
                <w:szCs w:val="22"/>
              </w:rPr>
              <w:t xml:space="preserve">Editorial revision to update reference to the </w:t>
            </w:r>
            <w:r>
              <w:rPr>
                <w:rFonts w:ascii="Myriad Pro" w:hAnsi="Myriad Pro"/>
                <w:color w:val="7F7F7F"/>
                <w:sz w:val="22"/>
                <w:szCs w:val="22"/>
              </w:rPr>
              <w:t>new legislation in force</w:t>
            </w:r>
          </w:p>
        </w:tc>
      </w:tr>
      <w:tr w:rsidR="001C3140" w:rsidRPr="00AB35BC" w14:paraId="05EAE6C3" w14:textId="77777777" w:rsidTr="001C3140">
        <w:trPr>
          <w:trHeight w:val="397"/>
        </w:trPr>
        <w:tc>
          <w:tcPr>
            <w:tcW w:w="2552" w:type="dxa"/>
            <w:vAlign w:val="center"/>
          </w:tcPr>
          <w:p w14:paraId="05EAE6C1" w14:textId="77777777" w:rsidR="001C3140" w:rsidRPr="00AB35BC" w:rsidRDefault="001C3140" w:rsidP="001F617A">
            <w:pPr>
              <w:rPr>
                <w:rFonts w:ascii="Myriad Pro" w:hAnsi="Myriad Pro"/>
                <w:b/>
                <w:color w:val="7F7F7F"/>
                <w:sz w:val="22"/>
                <w:szCs w:val="22"/>
              </w:rPr>
            </w:pPr>
            <w:r w:rsidRPr="00AB35BC">
              <w:rPr>
                <w:rFonts w:ascii="Myriad Pro" w:hAnsi="Myriad Pro"/>
                <w:b/>
                <w:color w:val="7F7F7F"/>
                <w:sz w:val="22"/>
                <w:szCs w:val="22"/>
              </w:rPr>
              <w:t>Previous titles and other references</w:t>
            </w:r>
          </w:p>
        </w:tc>
        <w:tc>
          <w:tcPr>
            <w:tcW w:w="6573" w:type="dxa"/>
          </w:tcPr>
          <w:p w14:paraId="05EAE6C2" w14:textId="67F2B01B" w:rsidR="001C3140" w:rsidRPr="00603C32" w:rsidRDefault="002B43A6" w:rsidP="00C85E1C">
            <w:pPr>
              <w:jc w:val="both"/>
              <w:rPr>
                <w:rFonts w:ascii="Myriad Pro" w:hAnsi="Myriad Pro"/>
                <w:color w:val="7F7F7F"/>
                <w:sz w:val="22"/>
                <w:szCs w:val="22"/>
              </w:rPr>
            </w:pPr>
            <w:r w:rsidRPr="00603C32">
              <w:rPr>
                <w:rFonts w:ascii="Myriad Pro" w:hAnsi="Myriad Pro"/>
                <w:color w:val="7F7F7F"/>
                <w:sz w:val="22"/>
                <w:szCs w:val="22"/>
              </w:rPr>
              <w:t>PA/PH/OMCL (05) 95</w:t>
            </w:r>
            <w:r w:rsidR="002E486C" w:rsidRPr="00603C32">
              <w:rPr>
                <w:rFonts w:ascii="Myriad Pro" w:hAnsi="Myriad Pro"/>
                <w:color w:val="7F7F7F"/>
                <w:sz w:val="22"/>
                <w:szCs w:val="22"/>
              </w:rPr>
              <w:t xml:space="preserve"> </w:t>
            </w:r>
            <w:r w:rsidR="001C3140" w:rsidRPr="00603C32">
              <w:rPr>
                <w:rFonts w:ascii="Myriad Pro" w:hAnsi="Myriad Pro"/>
                <w:color w:val="7F7F7F"/>
                <w:sz w:val="22"/>
                <w:szCs w:val="22"/>
              </w:rPr>
              <w:t>DEF; PILOT PHASE (October 2005-0ctober 2006)</w:t>
            </w:r>
            <w:r w:rsidR="001452A7">
              <w:rPr>
                <w:rFonts w:ascii="Myriad Pro" w:hAnsi="Myriad Pro"/>
                <w:color w:val="7F7F7F"/>
                <w:sz w:val="22"/>
                <w:szCs w:val="22"/>
              </w:rPr>
              <w:t xml:space="preserve">; </w:t>
            </w:r>
            <w:r w:rsidR="001452A7" w:rsidRPr="00603C32">
              <w:rPr>
                <w:rFonts w:ascii="Myriad Pro" w:hAnsi="Myriad Pro"/>
                <w:color w:val="7F7F7F"/>
                <w:sz w:val="22"/>
                <w:szCs w:val="22"/>
              </w:rPr>
              <w:t>PA/PH/OMCL (06) 119 DEF</w:t>
            </w:r>
          </w:p>
        </w:tc>
      </w:tr>
      <w:tr w:rsidR="001C3140" w:rsidRPr="00AB35BC" w14:paraId="05EAE6C6" w14:textId="77777777" w:rsidTr="001C3140">
        <w:trPr>
          <w:trHeight w:val="397"/>
        </w:trPr>
        <w:tc>
          <w:tcPr>
            <w:tcW w:w="2552" w:type="dxa"/>
            <w:vAlign w:val="center"/>
          </w:tcPr>
          <w:p w14:paraId="05EAE6C4" w14:textId="77777777" w:rsidR="001C3140" w:rsidRPr="00AB35BC" w:rsidRDefault="001C3140" w:rsidP="001F617A">
            <w:pPr>
              <w:rPr>
                <w:rFonts w:ascii="Myriad Pro" w:hAnsi="Myriad Pro"/>
                <w:b/>
                <w:color w:val="7F7F7F"/>
                <w:sz w:val="22"/>
                <w:szCs w:val="22"/>
              </w:rPr>
            </w:pPr>
            <w:r w:rsidRPr="00AB35BC">
              <w:rPr>
                <w:rFonts w:ascii="Myriad Pro" w:hAnsi="Myriad Pro"/>
                <w:b/>
                <w:color w:val="7F7F7F"/>
                <w:sz w:val="22"/>
                <w:szCs w:val="22"/>
              </w:rPr>
              <w:t>Custodian organisation</w:t>
            </w:r>
          </w:p>
        </w:tc>
        <w:tc>
          <w:tcPr>
            <w:tcW w:w="6573" w:type="dxa"/>
          </w:tcPr>
          <w:p w14:paraId="05EAE6C5" w14:textId="091F18DD" w:rsidR="001C3140" w:rsidRPr="00603C32" w:rsidRDefault="001C3140" w:rsidP="00C85E1C">
            <w:pPr>
              <w:jc w:val="both"/>
              <w:rPr>
                <w:rFonts w:ascii="Myriad Pro" w:hAnsi="Myriad Pro"/>
                <w:color w:val="7F7F7F"/>
                <w:sz w:val="22"/>
                <w:szCs w:val="22"/>
              </w:rPr>
            </w:pPr>
            <w:r w:rsidRPr="00603C32">
              <w:rPr>
                <w:rFonts w:ascii="Myriad Pro" w:hAnsi="Myriad Pro"/>
                <w:color w:val="7F7F7F"/>
                <w:sz w:val="22"/>
                <w:szCs w:val="22"/>
              </w:rPr>
              <w:t>The present document was elaborated by the EDQM through the OMCL network and is presented as a</w:t>
            </w:r>
            <w:r w:rsidR="002B43A6" w:rsidRPr="00603C32">
              <w:rPr>
                <w:rFonts w:ascii="Myriad Pro" w:hAnsi="Myriad Pro"/>
                <w:color w:val="7F7F7F"/>
                <w:sz w:val="22"/>
                <w:szCs w:val="22"/>
              </w:rPr>
              <w:t xml:space="preserve">dopted under </w:t>
            </w:r>
            <w:r w:rsidR="001452A7" w:rsidRPr="001452A7">
              <w:rPr>
                <w:rFonts w:ascii="Myriad Pro" w:hAnsi="Myriad Pro"/>
                <w:color w:val="7F7F7F"/>
                <w:sz w:val="22"/>
                <w:szCs w:val="22"/>
              </w:rPr>
              <w:t>PA/PH/OMCL (21) 127</w:t>
            </w:r>
            <w:r w:rsidRPr="00603C32">
              <w:rPr>
                <w:rFonts w:ascii="Myriad Pro" w:hAnsi="Myriad Pro"/>
                <w:color w:val="7F7F7F"/>
                <w:sz w:val="22"/>
                <w:szCs w:val="22"/>
              </w:rPr>
              <w:t xml:space="preserve"> DEF</w:t>
            </w:r>
          </w:p>
        </w:tc>
      </w:tr>
    </w:tbl>
    <w:p w14:paraId="05EAE6C7" w14:textId="77777777" w:rsidR="00B779E2" w:rsidRDefault="00B779E2" w:rsidP="003A27A7">
      <w:pPr>
        <w:rPr>
          <w:rFonts w:ascii="Minion Pro" w:hAnsi="Minion Pro"/>
        </w:rPr>
      </w:pPr>
    </w:p>
    <w:p w14:paraId="13DDB62D" w14:textId="77777777" w:rsidR="001452A7" w:rsidRDefault="00B779E2" w:rsidP="001452A7">
      <w:pPr>
        <w:pStyle w:val="BodyText3"/>
        <w:jc w:val="center"/>
        <w:rPr>
          <w:b/>
          <w:sz w:val="28"/>
        </w:rPr>
      </w:pPr>
      <w:r>
        <w:rPr>
          <w:rFonts w:ascii="Minion Pro" w:hAnsi="Minion Pro"/>
        </w:rPr>
        <w:br w:type="page"/>
      </w:r>
      <w:r w:rsidR="001452A7">
        <w:rPr>
          <w:b/>
          <w:sz w:val="28"/>
        </w:rPr>
        <w:lastRenderedPageBreak/>
        <w:t>MANUFACTURER’S PROTOCOL FOR SUBMISSION OF AN IVMP TO A COMPETENT AUTHORITY FOR OBPR/OCABR</w:t>
      </w:r>
    </w:p>
    <w:p w14:paraId="3BA2A747" w14:textId="77777777" w:rsidR="001452A7" w:rsidRDefault="001452A7" w:rsidP="001452A7">
      <w:pPr>
        <w:spacing w:before="120"/>
        <w:jc w:val="center"/>
      </w:pPr>
      <w:r>
        <w:rPr>
          <w:b/>
          <w:sz w:val="28"/>
        </w:rPr>
        <w:t>MODEL FORMAT FOR LIVE BACTERIAL VACCINES</w:t>
      </w:r>
    </w:p>
    <w:p w14:paraId="69F81AD8" w14:textId="77777777" w:rsidR="001452A7" w:rsidRDefault="001452A7" w:rsidP="001452A7">
      <w:pPr>
        <w:spacing w:before="240"/>
      </w:pPr>
      <w:r>
        <w:t>To ensure a harmonised presentation the following template should be used when submitting protocols to a Competent Authority (CA)/Official Medicines Control Laboratory (OMCL) for Official Batch Protocol Review (OBPR) or Official Control Authority Batch Release (OCABR).</w:t>
      </w:r>
    </w:p>
    <w:p w14:paraId="6E2AB851" w14:textId="77777777" w:rsidR="001452A7" w:rsidRDefault="001452A7" w:rsidP="001452A7">
      <w:pPr>
        <w:spacing w:before="240"/>
      </w:pPr>
      <w:r>
        <w:t>A completed and signed protocol should be provided by the Marketing Authorisation Holder (MAH), to the CA or designated OMCL performing OBPR or OCABR for any given batch.</w:t>
      </w:r>
    </w:p>
    <w:p w14:paraId="77EDF22F" w14:textId="77777777" w:rsidR="001452A7" w:rsidRDefault="001452A7" w:rsidP="001452A7">
      <w:pPr>
        <w:spacing w:before="240"/>
      </w:pPr>
      <w:r>
        <w:t>For OCABR the samples of each batch to be controlled should also be provided to the OMCL performing OCABR.</w:t>
      </w:r>
    </w:p>
    <w:p w14:paraId="7E70F187" w14:textId="77777777" w:rsidR="001452A7" w:rsidRDefault="001452A7" w:rsidP="001452A7">
      <w:pPr>
        <w:spacing w:before="240"/>
        <w:rPr>
          <w:i/>
          <w:sz w:val="28"/>
        </w:rPr>
      </w:pPr>
      <w:r>
        <w:rPr>
          <w:b/>
          <w:i/>
          <w:sz w:val="28"/>
        </w:rPr>
        <w:t>The</w:t>
      </w:r>
      <w:r>
        <w:rPr>
          <w:b/>
          <w:sz w:val="28"/>
        </w:rPr>
        <w:t xml:space="preserve"> </w:t>
      </w:r>
      <w:r>
        <w:rPr>
          <w:b/>
          <w:i/>
          <w:sz w:val="28"/>
        </w:rPr>
        <w:t>information required for each type of product will vary and the following template is intended as a guide</w:t>
      </w:r>
      <w:r>
        <w:rPr>
          <w:i/>
          <w:sz w:val="28"/>
        </w:rPr>
        <w:t>.</w:t>
      </w:r>
    </w:p>
    <w:p w14:paraId="4DEEBD01" w14:textId="77777777" w:rsidR="001452A7" w:rsidRDefault="001452A7" w:rsidP="001452A7">
      <w:pPr>
        <w:pStyle w:val="court"/>
        <w:spacing w:before="120"/>
        <w:rPr>
          <w:rFonts w:ascii="Times" w:eastAsia="Times" w:hAnsi="Times"/>
        </w:rPr>
      </w:pPr>
      <w:r>
        <w:rPr>
          <w:rFonts w:ascii="Times" w:eastAsia="Times" w:hAnsi="Times"/>
        </w:rPr>
        <w:t>Section 1 ‘Member State specific information’ and 2, the ‘summary information on the final batch’ should be presented in the format shown so as to facilitate the preparation of an Official Control Authority Batch Release certificate, or Official Batch Protocol Review certificate of approval.</w:t>
      </w:r>
    </w:p>
    <w:p w14:paraId="5AD5BE08" w14:textId="77777777" w:rsidR="001452A7" w:rsidRDefault="001452A7" w:rsidP="001452A7">
      <w:pPr>
        <w:spacing w:before="120" w:line="310" w:lineRule="atLeast"/>
        <w:jc w:val="both"/>
      </w:pPr>
      <w:r>
        <w:t xml:space="preserve">The protocol submitted by the MAH should reflect all appropriate production steps and controls for a particular product as outlined in the Marketing Authorisation for that specific product.  A </w:t>
      </w:r>
      <w:r>
        <w:rPr>
          <w:b/>
        </w:rPr>
        <w:t>MODEL</w:t>
      </w:r>
      <w:r>
        <w:t xml:space="preserve"> protocol is given below to help ensure complete and harmonised protocol submission.  An attempt has been made to list appropriate production steps and controls as required by the various Marketing Authorisations and the relevant monograph(s) of the European Pharmacopoeia (Ph Eur) for products of this type.</w:t>
      </w:r>
    </w:p>
    <w:p w14:paraId="54E81D9C" w14:textId="77777777" w:rsidR="001452A7" w:rsidRDefault="001452A7" w:rsidP="001452A7">
      <w:pPr>
        <w:spacing w:before="120" w:line="310" w:lineRule="atLeast"/>
        <w:jc w:val="both"/>
      </w:pPr>
      <w:r>
        <w:t>Items listed in the model that are not required by the relevant Marketing Authorisation should be omitted, equally, items not listed that are required by the Marketing Authorisation should be included.</w:t>
      </w:r>
    </w:p>
    <w:p w14:paraId="67C4C84E" w14:textId="77777777" w:rsidR="001452A7" w:rsidRDefault="001452A7" w:rsidP="001452A7">
      <w:pPr>
        <w:spacing w:before="120" w:line="310" w:lineRule="atLeast"/>
        <w:jc w:val="both"/>
      </w:pPr>
      <w:r>
        <w:t>It is thus possible that</w:t>
      </w:r>
      <w:r>
        <w:rPr>
          <w:b/>
        </w:rPr>
        <w:t xml:space="preserve"> a protocol for a specific product may differ in detail from the model provided</w:t>
      </w:r>
      <w:r>
        <w:t xml:space="preserve">.  The essential point is that </w:t>
      </w:r>
      <w:r>
        <w:rPr>
          <w:b/>
        </w:rPr>
        <w:t>all relevant details demonstrating compliance with the Marketing Authorisation for a particular product should be given in the protocol submitted</w:t>
      </w:r>
      <w:r>
        <w:t xml:space="preserve">. </w:t>
      </w:r>
    </w:p>
    <w:p w14:paraId="034541FD" w14:textId="77777777" w:rsidR="001452A7" w:rsidRDefault="001452A7" w:rsidP="001452A7">
      <w:pPr>
        <w:pStyle w:val="BlockText"/>
        <w:tabs>
          <w:tab w:val="left" w:pos="6237"/>
        </w:tabs>
        <w:spacing w:before="120" w:line="320" w:lineRule="exact"/>
        <w:ind w:left="0" w:right="-28"/>
        <w:jc w:val="both"/>
      </w:pPr>
      <w:r>
        <w:t>Results of the tests are required (passed or failed is not sufficient, initial results and, where applicable, results of retests should be given). Sufficient detail should be supplied to allow recalculation of the results in the determination of the potency or quantity of the active ingredient.  Specifications for each test and dates when the tests were performed should also be included.  Results of qualification tests on reference materials that are used for the calculation of test results in the determination of the potency or quantity of the active ingredient should be given for each new in-house reference material of this type.</w:t>
      </w:r>
    </w:p>
    <w:p w14:paraId="13013EBC" w14:textId="77777777" w:rsidR="001452A7" w:rsidRDefault="001452A7" w:rsidP="001452A7">
      <w:pPr>
        <w:pageBreakBefore/>
        <w:spacing w:after="120" w:line="320" w:lineRule="exact"/>
        <w:ind w:left="567" w:hanging="567"/>
        <w:jc w:val="both"/>
        <w:rPr>
          <w:b/>
        </w:rPr>
      </w:pPr>
      <w:r>
        <w:rPr>
          <w:b/>
        </w:rPr>
        <w:lastRenderedPageBreak/>
        <w:t>1</w:t>
      </w:r>
      <w:r>
        <w:rPr>
          <w:b/>
        </w:rPr>
        <w:tab/>
        <w:t>MEMBER STATE SPECIFIC INFORMATION</w:t>
      </w:r>
    </w:p>
    <w:p w14:paraId="31D07224" w14:textId="77777777" w:rsidR="001452A7" w:rsidRPr="009802A8" w:rsidRDefault="001452A7" w:rsidP="001452A7">
      <w:pPr>
        <w:tabs>
          <w:tab w:val="left" w:pos="5670"/>
        </w:tabs>
        <w:spacing w:line="320" w:lineRule="exact"/>
        <w:rPr>
          <w:b/>
        </w:rPr>
      </w:pPr>
      <w:r w:rsidRPr="00E67AFA">
        <w:rPr>
          <w:b/>
        </w:rPr>
        <w:t>Antigen-containing</w:t>
      </w:r>
      <w:r w:rsidRPr="009802A8">
        <w:rPr>
          <w:b/>
        </w:rPr>
        <w:t xml:space="preserve"> component(s):</w:t>
      </w:r>
    </w:p>
    <w:p w14:paraId="24B79045" w14:textId="77777777" w:rsidR="001452A7" w:rsidRDefault="001452A7" w:rsidP="001452A7">
      <w:pPr>
        <w:tabs>
          <w:tab w:val="left" w:pos="5670"/>
        </w:tabs>
        <w:spacing w:before="240" w:line="320" w:lineRule="exact"/>
      </w:pPr>
      <w:r w:rsidRPr="00E67AFA">
        <w:t>Identification</w:t>
      </w:r>
      <w:r>
        <w:t xml:space="preserve"> number for batch to be placed on the market</w:t>
      </w:r>
    </w:p>
    <w:p w14:paraId="31265B98" w14:textId="77777777" w:rsidR="001452A7" w:rsidRDefault="001452A7" w:rsidP="001452A7">
      <w:pPr>
        <w:tabs>
          <w:tab w:val="left" w:pos="5670"/>
        </w:tabs>
        <w:spacing w:line="320" w:lineRule="exact"/>
      </w:pPr>
      <w:r>
        <w:t xml:space="preserve">in the Member State (if packaging number </w:t>
      </w:r>
    </w:p>
    <w:p w14:paraId="2794965C" w14:textId="77777777" w:rsidR="001452A7" w:rsidRDefault="001452A7" w:rsidP="001452A7">
      <w:pPr>
        <w:tabs>
          <w:tab w:val="left" w:pos="5670"/>
        </w:tabs>
        <w:spacing w:after="120" w:line="320" w:lineRule="exact"/>
      </w:pPr>
      <w:r>
        <w:t>different from final batch number in section 2):</w:t>
      </w:r>
      <w:r>
        <w:tab/>
        <w:t>........................................</w:t>
      </w:r>
    </w:p>
    <w:p w14:paraId="0A590D7C" w14:textId="77777777" w:rsidR="001452A7" w:rsidRDefault="001452A7" w:rsidP="001452A7">
      <w:pPr>
        <w:tabs>
          <w:tab w:val="left" w:pos="5670"/>
        </w:tabs>
        <w:spacing w:before="240" w:line="320" w:lineRule="exact"/>
      </w:pPr>
      <w:r>
        <w:t>Marketing authorisation number issued</w:t>
      </w:r>
    </w:p>
    <w:p w14:paraId="1566FB28" w14:textId="77777777" w:rsidR="001452A7" w:rsidRDefault="001452A7" w:rsidP="001452A7">
      <w:pPr>
        <w:tabs>
          <w:tab w:val="left" w:pos="5670"/>
        </w:tabs>
        <w:spacing w:after="120" w:line="320" w:lineRule="exact"/>
      </w:pPr>
      <w:r>
        <w:t>by (Member State/EU):</w:t>
      </w:r>
      <w:r>
        <w:tab/>
        <w:t>........................................</w:t>
      </w:r>
    </w:p>
    <w:p w14:paraId="2ABDEE59" w14:textId="77777777" w:rsidR="001452A7" w:rsidRDefault="001452A7" w:rsidP="001452A7">
      <w:pPr>
        <w:tabs>
          <w:tab w:val="left" w:pos="5670"/>
        </w:tabs>
        <w:spacing w:before="240" w:after="120" w:line="320" w:lineRule="exact"/>
      </w:pPr>
      <w:r>
        <w:t>Target species:</w:t>
      </w:r>
      <w:r>
        <w:tab/>
        <w:t>........................................</w:t>
      </w:r>
    </w:p>
    <w:p w14:paraId="536D8461" w14:textId="77777777" w:rsidR="001452A7" w:rsidRDefault="001452A7" w:rsidP="001452A7">
      <w:pPr>
        <w:tabs>
          <w:tab w:val="left" w:pos="5670"/>
        </w:tabs>
        <w:spacing w:before="240" w:after="120" w:line="320" w:lineRule="exact"/>
      </w:pPr>
      <w:r>
        <w:t>Total number of containers in this batch:</w:t>
      </w:r>
      <w:r>
        <w:tab/>
        <w:t>........................................</w:t>
      </w:r>
    </w:p>
    <w:p w14:paraId="2B7C51FC" w14:textId="77777777" w:rsidR="001452A7" w:rsidRDefault="001452A7" w:rsidP="001452A7">
      <w:pPr>
        <w:tabs>
          <w:tab w:val="left" w:pos="5670"/>
        </w:tabs>
        <w:spacing w:before="240" w:after="120" w:line="320" w:lineRule="exact"/>
      </w:pPr>
      <w:r>
        <w:t>Number of containers the release is applied for:</w:t>
      </w:r>
      <w:r>
        <w:tab/>
        <w:t>........................................</w:t>
      </w:r>
    </w:p>
    <w:p w14:paraId="5B61F4BB" w14:textId="77777777" w:rsidR="001452A7" w:rsidRDefault="001452A7" w:rsidP="001452A7">
      <w:pPr>
        <w:tabs>
          <w:tab w:val="left" w:pos="5670"/>
        </w:tabs>
        <w:spacing w:before="240" w:after="120" w:line="320" w:lineRule="exact"/>
      </w:pPr>
      <w:r>
        <w:t>Number of doses per container:</w:t>
      </w:r>
      <w:r>
        <w:tab/>
        <w:t>........................................</w:t>
      </w:r>
    </w:p>
    <w:p w14:paraId="57F68F03" w14:textId="77777777" w:rsidR="001452A7" w:rsidRDefault="001452A7" w:rsidP="001452A7">
      <w:pPr>
        <w:tabs>
          <w:tab w:val="left" w:pos="5670"/>
        </w:tabs>
        <w:spacing w:before="240" w:after="120" w:line="320" w:lineRule="exact"/>
      </w:pPr>
      <w:r>
        <w:t>Number of samples for the competent authority:</w:t>
      </w:r>
      <w:r>
        <w:tab/>
        <w:t>........................................</w:t>
      </w:r>
    </w:p>
    <w:p w14:paraId="28D94134" w14:textId="77777777" w:rsidR="001452A7" w:rsidRDefault="001452A7" w:rsidP="001452A7">
      <w:pPr>
        <w:tabs>
          <w:tab w:val="left" w:pos="5670"/>
        </w:tabs>
        <w:spacing w:before="240" w:after="120" w:line="320" w:lineRule="exact"/>
      </w:pPr>
      <w:r>
        <w:t>Date of expiry:</w:t>
      </w:r>
      <w:r>
        <w:tab/>
        <w:t>........................................</w:t>
      </w:r>
    </w:p>
    <w:p w14:paraId="31A73CEF" w14:textId="77777777" w:rsidR="001452A7" w:rsidRDefault="001452A7" w:rsidP="001452A7">
      <w:pPr>
        <w:tabs>
          <w:tab w:val="left" w:pos="5670"/>
        </w:tabs>
        <w:spacing w:before="240" w:line="320" w:lineRule="exact"/>
      </w:pPr>
      <w:r>
        <w:t>Name and address of Marketing Authorisation</w:t>
      </w:r>
    </w:p>
    <w:p w14:paraId="77D97CE1" w14:textId="77777777" w:rsidR="001452A7" w:rsidRDefault="001452A7" w:rsidP="001452A7">
      <w:pPr>
        <w:tabs>
          <w:tab w:val="left" w:pos="5670"/>
        </w:tabs>
        <w:spacing w:after="120" w:line="320" w:lineRule="exact"/>
      </w:pPr>
      <w:r>
        <w:t>Holder (if different from manufacturer in section 2):</w:t>
      </w:r>
      <w:r>
        <w:tab/>
        <w:t>........................................</w:t>
      </w:r>
    </w:p>
    <w:p w14:paraId="6D98BEB1" w14:textId="77777777" w:rsidR="001452A7" w:rsidRDefault="001452A7" w:rsidP="001452A7">
      <w:pPr>
        <w:keepNext/>
        <w:spacing w:after="120" w:line="320" w:lineRule="exact"/>
        <w:ind w:left="567" w:hanging="567"/>
        <w:jc w:val="both"/>
        <w:rPr>
          <w:b/>
        </w:rPr>
      </w:pPr>
      <w:r>
        <w:rPr>
          <w:b/>
        </w:rPr>
        <w:t>Diluent (if applicable):</w:t>
      </w:r>
    </w:p>
    <w:p w14:paraId="17D88F5A" w14:textId="77777777" w:rsidR="001452A7" w:rsidRDefault="001452A7" w:rsidP="001452A7">
      <w:pPr>
        <w:keepNext/>
        <w:tabs>
          <w:tab w:val="left" w:pos="5670"/>
        </w:tabs>
        <w:spacing w:after="120" w:line="320" w:lineRule="exact"/>
        <w:ind w:left="567" w:hanging="567"/>
        <w:jc w:val="both"/>
      </w:pPr>
      <w:r>
        <w:t>Trade name (if applicable):</w:t>
      </w:r>
      <w:r>
        <w:tab/>
        <w:t>........................................</w:t>
      </w:r>
    </w:p>
    <w:p w14:paraId="6A003DB2" w14:textId="77777777" w:rsidR="001452A7" w:rsidRDefault="001452A7" w:rsidP="001452A7">
      <w:pPr>
        <w:keepNext/>
        <w:spacing w:before="240" w:line="240" w:lineRule="exact"/>
        <w:ind w:left="567" w:hanging="567"/>
        <w:jc w:val="both"/>
      </w:pPr>
      <w:r>
        <w:t>Batch number of diluent</w:t>
      </w:r>
    </w:p>
    <w:p w14:paraId="264BB2E0" w14:textId="77777777" w:rsidR="001452A7" w:rsidRDefault="001452A7" w:rsidP="001452A7">
      <w:pPr>
        <w:keepNext/>
        <w:tabs>
          <w:tab w:val="left" w:pos="5670"/>
        </w:tabs>
        <w:spacing w:line="240" w:lineRule="exact"/>
        <w:ind w:left="567" w:hanging="567"/>
        <w:jc w:val="both"/>
      </w:pPr>
      <w:r>
        <w:t>to be used in the Member State</w:t>
      </w:r>
    </w:p>
    <w:p w14:paraId="411A13B7" w14:textId="77777777" w:rsidR="001452A7" w:rsidRDefault="001452A7" w:rsidP="001452A7">
      <w:pPr>
        <w:keepNext/>
        <w:tabs>
          <w:tab w:val="left" w:pos="5670"/>
        </w:tabs>
        <w:spacing w:after="120" w:line="240" w:lineRule="exact"/>
        <w:ind w:left="567" w:hanging="567"/>
        <w:jc w:val="both"/>
      </w:pPr>
      <w:r w:rsidRPr="00E67AFA">
        <w:t>(if different from that in section 2):</w:t>
      </w:r>
      <w:r>
        <w:tab/>
        <w:t>........................................</w:t>
      </w:r>
    </w:p>
    <w:p w14:paraId="2073333E" w14:textId="77777777" w:rsidR="001452A7" w:rsidRDefault="001452A7" w:rsidP="001452A7">
      <w:pPr>
        <w:tabs>
          <w:tab w:val="left" w:pos="5670"/>
        </w:tabs>
        <w:spacing w:before="240" w:after="120" w:line="320" w:lineRule="exact"/>
      </w:pPr>
      <w:r>
        <w:t>Type of final container:</w:t>
      </w:r>
      <w:r>
        <w:tab/>
        <w:t>........................................</w:t>
      </w:r>
    </w:p>
    <w:p w14:paraId="7E818A3E" w14:textId="77777777" w:rsidR="001452A7" w:rsidRDefault="001452A7" w:rsidP="001452A7">
      <w:pPr>
        <w:tabs>
          <w:tab w:val="left" w:pos="5670"/>
        </w:tabs>
        <w:spacing w:before="240" w:after="120" w:line="320" w:lineRule="exact"/>
      </w:pPr>
      <w:r>
        <w:t>Total number of containers in this batch:</w:t>
      </w:r>
      <w:r>
        <w:tab/>
        <w:t>........................................</w:t>
      </w:r>
    </w:p>
    <w:p w14:paraId="4AA1599E" w14:textId="77777777" w:rsidR="001452A7" w:rsidRDefault="001452A7" w:rsidP="001452A7">
      <w:pPr>
        <w:tabs>
          <w:tab w:val="left" w:pos="5670"/>
        </w:tabs>
        <w:spacing w:before="240" w:after="120" w:line="320" w:lineRule="exact"/>
      </w:pPr>
      <w:r>
        <w:t>Number of containers the release is applied for:</w:t>
      </w:r>
      <w:r>
        <w:tab/>
        <w:t>........................................</w:t>
      </w:r>
    </w:p>
    <w:p w14:paraId="2AF7EE39" w14:textId="77777777" w:rsidR="001452A7" w:rsidRDefault="001452A7" w:rsidP="001452A7">
      <w:pPr>
        <w:tabs>
          <w:tab w:val="left" w:pos="5670"/>
        </w:tabs>
        <w:spacing w:before="240" w:after="120" w:line="320" w:lineRule="exact"/>
      </w:pPr>
      <w:r>
        <w:t>Number of doses/volume per container:</w:t>
      </w:r>
      <w:r>
        <w:tab/>
        <w:t>........................................</w:t>
      </w:r>
    </w:p>
    <w:p w14:paraId="047AC2CC" w14:textId="77777777" w:rsidR="001452A7" w:rsidRDefault="001452A7" w:rsidP="001452A7">
      <w:pPr>
        <w:tabs>
          <w:tab w:val="left" w:pos="5670"/>
        </w:tabs>
        <w:spacing w:before="240" w:after="120" w:line="320" w:lineRule="exact"/>
      </w:pPr>
      <w:r>
        <w:t>Number of samples for the competent authority:</w:t>
      </w:r>
      <w:r>
        <w:tab/>
        <w:t>........................................</w:t>
      </w:r>
    </w:p>
    <w:p w14:paraId="748FC786" w14:textId="77777777" w:rsidR="001452A7" w:rsidRDefault="001452A7" w:rsidP="001452A7">
      <w:pPr>
        <w:tabs>
          <w:tab w:val="left" w:pos="5670"/>
        </w:tabs>
        <w:spacing w:before="240" w:after="120" w:line="320" w:lineRule="exact"/>
        <w:rPr>
          <w:b/>
        </w:rPr>
      </w:pPr>
      <w:r>
        <w:t>Date of expiry:</w:t>
      </w:r>
      <w:r>
        <w:tab/>
        <w:t>........................................</w:t>
      </w:r>
    </w:p>
    <w:p w14:paraId="4AE66175" w14:textId="77777777" w:rsidR="001452A7" w:rsidRDefault="001452A7" w:rsidP="001452A7">
      <w:pPr>
        <w:keepNext/>
        <w:pageBreakBefore/>
        <w:spacing w:after="120" w:line="320" w:lineRule="exact"/>
        <w:ind w:left="425" w:hanging="425"/>
        <w:rPr>
          <w:b/>
        </w:rPr>
      </w:pPr>
      <w:r>
        <w:rPr>
          <w:b/>
        </w:rPr>
        <w:lastRenderedPageBreak/>
        <w:t>2</w:t>
      </w:r>
      <w:r>
        <w:rPr>
          <w:b/>
        </w:rPr>
        <w:tab/>
        <w:t>SUMMARY INFORMATION ON THE FINAL BATCH OF FINISHED PRODUCT</w:t>
      </w:r>
    </w:p>
    <w:p w14:paraId="03359010" w14:textId="77777777" w:rsidR="001452A7" w:rsidRDefault="001452A7" w:rsidP="001452A7">
      <w:pPr>
        <w:keepNext/>
        <w:tabs>
          <w:tab w:val="left" w:pos="5670"/>
        </w:tabs>
        <w:spacing w:after="120" w:line="320" w:lineRule="exact"/>
      </w:pPr>
      <w:r>
        <w:t>Trade name:</w:t>
      </w:r>
      <w:r>
        <w:tab/>
        <w:t>........................................</w:t>
      </w:r>
    </w:p>
    <w:p w14:paraId="38E45F06" w14:textId="77777777" w:rsidR="001452A7" w:rsidRDefault="001452A7" w:rsidP="001452A7">
      <w:pPr>
        <w:keepNext/>
        <w:tabs>
          <w:tab w:val="left" w:pos="5670"/>
        </w:tabs>
        <w:spacing w:line="320" w:lineRule="exact"/>
      </w:pPr>
      <w:r>
        <w:t>International non-proprietary name (INN)/Ph Eur name/ common name</w:t>
      </w:r>
    </w:p>
    <w:p w14:paraId="2C1E3F47" w14:textId="77777777" w:rsidR="001452A7" w:rsidRDefault="001452A7" w:rsidP="001452A7">
      <w:pPr>
        <w:keepNext/>
        <w:tabs>
          <w:tab w:val="left" w:pos="5670"/>
        </w:tabs>
        <w:spacing w:after="120" w:line="320" w:lineRule="exact"/>
      </w:pPr>
      <w:r>
        <w:t>of product (whichever is appropriate):</w:t>
      </w:r>
      <w:r>
        <w:tab/>
        <w:t>........................................</w:t>
      </w:r>
    </w:p>
    <w:p w14:paraId="1F6E45F6" w14:textId="77777777" w:rsidR="001452A7" w:rsidRDefault="001452A7" w:rsidP="001452A7">
      <w:pPr>
        <w:keepNext/>
        <w:tabs>
          <w:tab w:val="left" w:pos="5670"/>
        </w:tabs>
        <w:spacing w:after="120" w:line="320" w:lineRule="exact"/>
      </w:pPr>
      <w:r>
        <w:t xml:space="preserve">Batch number(s) of: Finished product (final </w:t>
      </w:r>
      <w:r w:rsidRPr="00E67AFA">
        <w:t>batch</w:t>
      </w:r>
      <w:r>
        <w:t>):</w:t>
      </w:r>
      <w:r>
        <w:tab/>
        <w:t>........................................</w:t>
      </w:r>
    </w:p>
    <w:p w14:paraId="647EA690" w14:textId="77777777" w:rsidR="001452A7" w:rsidRDefault="001452A7" w:rsidP="001452A7">
      <w:pPr>
        <w:keepNext/>
        <w:tabs>
          <w:tab w:val="left" w:pos="1985"/>
          <w:tab w:val="left" w:pos="5670"/>
        </w:tabs>
        <w:spacing w:after="120" w:line="320" w:lineRule="exact"/>
      </w:pPr>
      <w:r>
        <w:tab/>
        <w:t>Final bulk:</w:t>
      </w:r>
      <w:r>
        <w:tab/>
        <w:t>........................................</w:t>
      </w:r>
    </w:p>
    <w:p w14:paraId="69C8C4FE" w14:textId="77777777" w:rsidR="001452A7" w:rsidRDefault="001452A7" w:rsidP="001452A7">
      <w:pPr>
        <w:tabs>
          <w:tab w:val="left" w:pos="5670"/>
        </w:tabs>
        <w:spacing w:after="120" w:line="320" w:lineRule="exact"/>
      </w:pPr>
      <w:r w:rsidRPr="00E67AFA">
        <w:t>Pharmaceutical form</w:t>
      </w:r>
      <w:r>
        <w:t xml:space="preserve"> of finished product:</w:t>
      </w:r>
      <w:r>
        <w:tab/>
        <w:t>........................................</w:t>
      </w:r>
    </w:p>
    <w:p w14:paraId="563A2694" w14:textId="77777777" w:rsidR="001452A7" w:rsidRDefault="001452A7" w:rsidP="001452A7">
      <w:pPr>
        <w:tabs>
          <w:tab w:val="left" w:pos="5670"/>
        </w:tabs>
        <w:spacing w:after="120" w:line="320" w:lineRule="exact"/>
      </w:pPr>
      <w:r>
        <w:t>Type of final container:</w:t>
      </w:r>
      <w:r>
        <w:tab/>
        <w:t>........................................</w:t>
      </w:r>
    </w:p>
    <w:p w14:paraId="0FE6E199" w14:textId="77777777" w:rsidR="001452A7" w:rsidRDefault="001452A7" w:rsidP="001452A7">
      <w:pPr>
        <w:tabs>
          <w:tab w:val="left" w:pos="5670"/>
        </w:tabs>
        <w:spacing w:line="320" w:lineRule="exact"/>
      </w:pPr>
      <w:r>
        <w:t>Date of start of period of validity</w:t>
      </w:r>
    </w:p>
    <w:p w14:paraId="2769584A" w14:textId="77777777" w:rsidR="001452A7" w:rsidRDefault="001452A7" w:rsidP="001452A7">
      <w:pPr>
        <w:tabs>
          <w:tab w:val="left" w:pos="5670"/>
        </w:tabs>
        <w:spacing w:after="120" w:line="320" w:lineRule="exact"/>
      </w:pPr>
      <w:r>
        <w:t>(start of titration/potency test):</w:t>
      </w:r>
      <w:r>
        <w:tab/>
        <w:t>........................................</w:t>
      </w:r>
    </w:p>
    <w:p w14:paraId="0F6CE115" w14:textId="77777777" w:rsidR="001452A7" w:rsidRDefault="001452A7" w:rsidP="001452A7">
      <w:pPr>
        <w:tabs>
          <w:tab w:val="left" w:pos="5670"/>
        </w:tabs>
        <w:spacing w:after="120" w:line="320" w:lineRule="exact"/>
      </w:pPr>
      <w:r>
        <w:t>Storage temperature:</w:t>
      </w:r>
      <w:r>
        <w:tab/>
        <w:t>........................................</w:t>
      </w:r>
    </w:p>
    <w:p w14:paraId="5F03A012" w14:textId="77777777" w:rsidR="001452A7" w:rsidRDefault="001452A7" w:rsidP="001452A7">
      <w:pPr>
        <w:tabs>
          <w:tab w:val="left" w:pos="5670"/>
        </w:tabs>
        <w:spacing w:after="120" w:line="320" w:lineRule="exact"/>
      </w:pPr>
      <w:r>
        <w:t>Name and address of manufacturer:</w:t>
      </w:r>
      <w:r>
        <w:tab/>
        <w:t>........................................</w:t>
      </w:r>
    </w:p>
    <w:p w14:paraId="2920AA48" w14:textId="77777777" w:rsidR="001452A7" w:rsidRDefault="001452A7" w:rsidP="001452A7">
      <w:pPr>
        <w:tabs>
          <w:tab w:val="left" w:pos="5670"/>
        </w:tabs>
        <w:spacing w:line="320" w:lineRule="exact"/>
      </w:pPr>
      <w:r>
        <w:t>Name and address of the batch release site</w:t>
      </w:r>
    </w:p>
    <w:p w14:paraId="65315A88" w14:textId="77777777" w:rsidR="001452A7" w:rsidRDefault="001452A7" w:rsidP="001452A7">
      <w:pPr>
        <w:tabs>
          <w:tab w:val="left" w:pos="5670"/>
        </w:tabs>
        <w:spacing w:after="120" w:line="320" w:lineRule="exact"/>
      </w:pPr>
      <w:r>
        <w:t>(if different from that of manufacturer):</w:t>
      </w:r>
      <w:r>
        <w:tab/>
        <w:t>........................................</w:t>
      </w:r>
    </w:p>
    <w:p w14:paraId="316AED19" w14:textId="77777777" w:rsidR="001452A7" w:rsidRDefault="001452A7" w:rsidP="001452A7">
      <w:pPr>
        <w:pStyle w:val="Subtitle1"/>
        <w:keepNext w:val="0"/>
        <w:tabs>
          <w:tab w:val="left" w:pos="5670"/>
        </w:tabs>
        <w:spacing w:before="0" w:after="120" w:line="320" w:lineRule="exact"/>
        <w:rPr>
          <w:rFonts w:eastAsia="Times New Roman"/>
        </w:rPr>
      </w:pPr>
      <w:r>
        <w:rPr>
          <w:rFonts w:eastAsia="Times New Roman"/>
        </w:rPr>
        <w:t>Diluent (if applicable):</w:t>
      </w:r>
    </w:p>
    <w:p w14:paraId="6E169BD1" w14:textId="77777777" w:rsidR="001452A7" w:rsidRDefault="001452A7" w:rsidP="001452A7">
      <w:pPr>
        <w:tabs>
          <w:tab w:val="left" w:pos="5670"/>
        </w:tabs>
        <w:spacing w:after="120" w:line="320" w:lineRule="exact"/>
      </w:pPr>
      <w:r>
        <w:t>Nature of diluent:</w:t>
      </w:r>
      <w:r>
        <w:tab/>
        <w:t>........................................</w:t>
      </w:r>
    </w:p>
    <w:p w14:paraId="7464828E" w14:textId="77777777" w:rsidR="001452A7" w:rsidRDefault="001452A7" w:rsidP="001452A7">
      <w:pPr>
        <w:tabs>
          <w:tab w:val="left" w:pos="5670"/>
        </w:tabs>
        <w:spacing w:after="120" w:line="320" w:lineRule="exact"/>
      </w:pPr>
      <w:r>
        <w:t>Batch number:</w:t>
      </w:r>
      <w:r>
        <w:tab/>
        <w:t>........................................</w:t>
      </w:r>
    </w:p>
    <w:p w14:paraId="4EF17580" w14:textId="77777777" w:rsidR="001452A7" w:rsidRDefault="001452A7" w:rsidP="001452A7">
      <w:pPr>
        <w:tabs>
          <w:tab w:val="left" w:pos="5670"/>
        </w:tabs>
        <w:spacing w:after="120" w:line="320" w:lineRule="exact"/>
      </w:pPr>
      <w:r>
        <w:t>Name and address of batch release site:</w:t>
      </w:r>
      <w:r>
        <w:tab/>
        <w:t>........................................</w:t>
      </w:r>
    </w:p>
    <w:p w14:paraId="20358957" w14:textId="77777777" w:rsidR="001452A7" w:rsidRDefault="001452A7" w:rsidP="001452A7">
      <w:pPr>
        <w:tabs>
          <w:tab w:val="left" w:pos="5670"/>
        </w:tabs>
        <w:spacing w:after="120" w:line="320" w:lineRule="exact"/>
      </w:pPr>
      <w:r>
        <w:t>Storage temperature:</w:t>
      </w:r>
      <w:r>
        <w:tab/>
        <w:t>........................................</w:t>
      </w:r>
    </w:p>
    <w:p w14:paraId="40E2A047" w14:textId="77777777" w:rsidR="001452A7" w:rsidRDefault="001452A7" w:rsidP="001452A7">
      <w:pPr>
        <w:tabs>
          <w:tab w:val="left" w:pos="567"/>
        </w:tabs>
        <w:spacing w:before="120" w:after="120" w:line="320" w:lineRule="exact"/>
        <w:jc w:val="both"/>
        <w:rPr>
          <w:b/>
        </w:rPr>
      </w:pPr>
      <w:r>
        <w:rPr>
          <w:b/>
        </w:rPr>
        <w:t>3</w:t>
      </w:r>
      <w:r>
        <w:rPr>
          <w:b/>
        </w:rPr>
        <w:tab/>
        <w:t>PRODUCTION INFORMATION</w:t>
      </w:r>
    </w:p>
    <w:p w14:paraId="512B9D2F" w14:textId="77777777" w:rsidR="001452A7" w:rsidRPr="00CF234D" w:rsidRDefault="001452A7" w:rsidP="001452A7">
      <w:pPr>
        <w:pStyle w:val="BodyText"/>
        <w:tabs>
          <w:tab w:val="left" w:pos="5670"/>
        </w:tabs>
        <w:spacing w:line="320" w:lineRule="exact"/>
        <w:rPr>
          <w:b w:val="0"/>
          <w:caps w:val="0"/>
          <w:sz w:val="24"/>
        </w:rPr>
      </w:pPr>
      <w:r w:rsidRPr="00CF234D">
        <w:rPr>
          <w:b w:val="0"/>
          <w:caps w:val="0"/>
          <w:sz w:val="24"/>
        </w:rPr>
        <w:t xml:space="preserve">Site of manufacture for each antigen (whenever </w:t>
      </w:r>
    </w:p>
    <w:p w14:paraId="1139E24D" w14:textId="77777777" w:rsidR="001452A7" w:rsidRPr="009802A8" w:rsidRDefault="001452A7" w:rsidP="001452A7">
      <w:pPr>
        <w:pStyle w:val="BodyText"/>
        <w:tabs>
          <w:tab w:val="left" w:pos="5670"/>
        </w:tabs>
        <w:spacing w:after="120" w:line="320" w:lineRule="exact"/>
        <w:rPr>
          <w:b w:val="0"/>
          <w:sz w:val="24"/>
        </w:rPr>
      </w:pPr>
      <w:r w:rsidRPr="00CF234D">
        <w:rPr>
          <w:b w:val="0"/>
          <w:caps w:val="0"/>
          <w:sz w:val="24"/>
        </w:rPr>
        <w:t>more than one production site exists):</w:t>
      </w:r>
      <w:r w:rsidRPr="009802A8">
        <w:rPr>
          <w:b w:val="0"/>
          <w:sz w:val="24"/>
        </w:rPr>
        <w:tab/>
        <w:t>........................................</w:t>
      </w:r>
    </w:p>
    <w:p w14:paraId="74AB6FB9" w14:textId="77777777" w:rsidR="001452A7" w:rsidRPr="009802A8" w:rsidRDefault="001452A7" w:rsidP="001452A7">
      <w:pPr>
        <w:pStyle w:val="BlockText"/>
        <w:tabs>
          <w:tab w:val="left" w:pos="567"/>
          <w:tab w:val="left" w:pos="6237"/>
        </w:tabs>
        <w:spacing w:before="240" w:after="0"/>
        <w:ind w:left="0" w:right="0"/>
        <w:jc w:val="both"/>
      </w:pPr>
      <w:r w:rsidRPr="009802A8">
        <w:t>The production protocol should follow the flow sheet and the outline of production given in the MA dossier. Provide here a summary information scheme on batch specific production data including dates of different production stages and identification numbers of components.</w:t>
      </w:r>
    </w:p>
    <w:p w14:paraId="6FE9FE8C" w14:textId="77777777" w:rsidR="001452A7" w:rsidRDefault="001452A7" w:rsidP="001452A7">
      <w:pPr>
        <w:pStyle w:val="BlockText"/>
        <w:tabs>
          <w:tab w:val="left" w:pos="567"/>
          <w:tab w:val="left" w:pos="6237"/>
        </w:tabs>
        <w:spacing w:before="120" w:after="0"/>
        <w:ind w:left="0" w:right="0"/>
        <w:jc w:val="both"/>
      </w:pPr>
      <w:r>
        <w:t>The overview of each step of production must be given for each component separately in section 3.2</w:t>
      </w:r>
    </w:p>
    <w:p w14:paraId="7ED721E3" w14:textId="77777777" w:rsidR="001452A7" w:rsidRDefault="001452A7" w:rsidP="001452A7">
      <w:pPr>
        <w:pStyle w:val="BlockText"/>
        <w:tabs>
          <w:tab w:val="left" w:pos="567"/>
          <w:tab w:val="left" w:pos="6237"/>
        </w:tabs>
        <w:spacing w:before="240" w:after="0"/>
        <w:ind w:left="0" w:right="0"/>
        <w:jc w:val="both"/>
      </w:pPr>
      <w:r>
        <w:rPr>
          <w:b/>
        </w:rPr>
        <w:t xml:space="preserve">3.1 </w:t>
      </w:r>
      <w:r>
        <w:rPr>
          <w:b/>
        </w:rPr>
        <w:tab/>
      </w:r>
      <w:r>
        <w:rPr>
          <w:b/>
          <w:caps/>
        </w:rPr>
        <w:t>Starting materials</w:t>
      </w:r>
    </w:p>
    <w:p w14:paraId="1E3C0A5C" w14:textId="77777777" w:rsidR="001452A7" w:rsidRDefault="001452A7" w:rsidP="001452A7">
      <w:pPr>
        <w:spacing w:before="120" w:after="120" w:line="320" w:lineRule="exact"/>
        <w:jc w:val="both"/>
      </w:pPr>
      <w:r>
        <w:t xml:space="preserve">3.1.1. </w:t>
      </w:r>
      <w:r>
        <w:rPr>
          <w:u w:val="single"/>
        </w:rPr>
        <w:t>Bacteria seed lots</w:t>
      </w:r>
    </w:p>
    <w:p w14:paraId="00663FDF" w14:textId="77777777" w:rsidR="001452A7" w:rsidRPr="00CF234D" w:rsidRDefault="001452A7" w:rsidP="001452A7">
      <w:pPr>
        <w:pStyle w:val="BodyText"/>
        <w:tabs>
          <w:tab w:val="left" w:pos="4253"/>
        </w:tabs>
        <w:spacing w:after="120" w:line="320" w:lineRule="exact"/>
        <w:rPr>
          <w:b w:val="0"/>
          <w:caps w:val="0"/>
          <w:sz w:val="24"/>
        </w:rPr>
      </w:pPr>
      <w:r w:rsidRPr="00CF234D">
        <w:rPr>
          <w:b w:val="0"/>
          <w:caps w:val="0"/>
          <w:sz w:val="24"/>
        </w:rPr>
        <w:t xml:space="preserve">master seed material:  </w:t>
      </w:r>
      <w:r w:rsidRPr="00CF234D">
        <w:rPr>
          <w:b w:val="0"/>
          <w:caps w:val="0"/>
          <w:sz w:val="24"/>
        </w:rPr>
        <w:tab/>
        <w:t>MS-batch number:</w:t>
      </w:r>
    </w:p>
    <w:p w14:paraId="6DACF652" w14:textId="77777777" w:rsidR="001452A7" w:rsidRPr="00CF234D" w:rsidRDefault="001452A7" w:rsidP="001452A7">
      <w:pPr>
        <w:pStyle w:val="BodyText"/>
        <w:spacing w:after="120" w:line="320" w:lineRule="exact"/>
        <w:rPr>
          <w:b w:val="0"/>
          <w:caps w:val="0"/>
          <w:sz w:val="24"/>
        </w:rPr>
      </w:pPr>
      <w:r w:rsidRPr="00CF234D">
        <w:rPr>
          <w:b w:val="0"/>
          <w:caps w:val="0"/>
          <w:sz w:val="24"/>
        </w:rPr>
        <w:t>date of last testing:</w:t>
      </w:r>
    </w:p>
    <w:p w14:paraId="1F729D5B" w14:textId="77777777" w:rsidR="001452A7" w:rsidRPr="00CF234D" w:rsidRDefault="001452A7" w:rsidP="001452A7">
      <w:pPr>
        <w:pStyle w:val="BodyText"/>
        <w:tabs>
          <w:tab w:val="left" w:pos="4253"/>
        </w:tabs>
        <w:spacing w:after="120" w:line="320" w:lineRule="exact"/>
        <w:rPr>
          <w:b w:val="0"/>
          <w:caps w:val="0"/>
          <w:sz w:val="24"/>
        </w:rPr>
      </w:pPr>
      <w:r w:rsidRPr="00CF234D">
        <w:rPr>
          <w:b w:val="0"/>
          <w:caps w:val="0"/>
          <w:sz w:val="24"/>
        </w:rPr>
        <w:t>working seed materials:</w:t>
      </w:r>
      <w:r w:rsidRPr="00CF234D">
        <w:rPr>
          <w:b w:val="0"/>
          <w:caps w:val="0"/>
          <w:sz w:val="24"/>
        </w:rPr>
        <w:tab/>
        <w:t xml:space="preserve">WS-batch number: </w:t>
      </w:r>
    </w:p>
    <w:p w14:paraId="0B0B6DC6" w14:textId="77777777" w:rsidR="001452A7" w:rsidRPr="00CF234D" w:rsidRDefault="001452A7" w:rsidP="001452A7">
      <w:pPr>
        <w:pStyle w:val="BodyText"/>
        <w:spacing w:after="120" w:line="320" w:lineRule="exact"/>
        <w:rPr>
          <w:b w:val="0"/>
          <w:caps w:val="0"/>
          <w:sz w:val="24"/>
        </w:rPr>
      </w:pPr>
      <w:r w:rsidRPr="00CF234D">
        <w:rPr>
          <w:b w:val="0"/>
          <w:caps w:val="0"/>
          <w:sz w:val="24"/>
        </w:rPr>
        <w:t>date of last testing:</w:t>
      </w:r>
    </w:p>
    <w:p w14:paraId="507F03DE" w14:textId="77777777" w:rsidR="001452A7" w:rsidRDefault="001452A7" w:rsidP="001452A7">
      <w:pPr>
        <w:spacing w:after="120"/>
        <w:ind w:right="2625"/>
        <w:jc w:val="both"/>
        <w:rPr>
          <w:u w:val="single"/>
        </w:rPr>
      </w:pPr>
      <w:r>
        <w:lastRenderedPageBreak/>
        <w:t xml:space="preserve">3.1.2. </w:t>
      </w:r>
      <w:r>
        <w:rPr>
          <w:u w:val="single"/>
        </w:rPr>
        <w:t>Substrates (if applicable)</w:t>
      </w:r>
    </w:p>
    <w:p w14:paraId="33C44BAB" w14:textId="77777777" w:rsidR="001452A7" w:rsidRDefault="001452A7" w:rsidP="001452A7">
      <w:pPr>
        <w:pStyle w:val="BodyText"/>
        <w:spacing w:before="120" w:after="120" w:line="320" w:lineRule="exact"/>
        <w:rPr>
          <w:b w:val="0"/>
          <w:sz w:val="24"/>
        </w:rPr>
      </w:pPr>
      <w:r>
        <w:rPr>
          <w:b w:val="0"/>
          <w:sz w:val="24"/>
        </w:rPr>
        <w:t xml:space="preserve">3.1.2.1 </w:t>
      </w:r>
      <w:r w:rsidRPr="00CF234D">
        <w:rPr>
          <w:b w:val="0"/>
          <w:caps w:val="0"/>
          <w:sz w:val="24"/>
          <w:u w:val="single"/>
        </w:rPr>
        <w:t>Permanent cell line</w:t>
      </w:r>
    </w:p>
    <w:p w14:paraId="0C97A7CE" w14:textId="77777777" w:rsidR="001452A7" w:rsidRDefault="001452A7" w:rsidP="001452A7">
      <w:pPr>
        <w:pStyle w:val="Header"/>
        <w:tabs>
          <w:tab w:val="left" w:pos="4536"/>
          <w:tab w:val="left" w:leader="dot" w:pos="8505"/>
        </w:tabs>
        <w:spacing w:before="240"/>
      </w:pPr>
      <w:r>
        <w:t>master cell seed:</w:t>
      </w:r>
      <w:r>
        <w:tab/>
        <w:t>………………………………………….</w:t>
      </w:r>
    </w:p>
    <w:p w14:paraId="310D44A8" w14:textId="77777777" w:rsidR="001452A7" w:rsidRDefault="001452A7" w:rsidP="001452A7">
      <w:pPr>
        <w:tabs>
          <w:tab w:val="left" w:pos="4536"/>
          <w:tab w:val="left" w:leader="dot" w:pos="8505"/>
        </w:tabs>
      </w:pPr>
      <w:r>
        <w:t>MCS-batch number:</w:t>
      </w:r>
      <w:r>
        <w:tab/>
        <w:t>………………………………………….</w:t>
      </w:r>
    </w:p>
    <w:p w14:paraId="650FAB0F" w14:textId="77777777" w:rsidR="001452A7" w:rsidRDefault="001452A7" w:rsidP="001452A7">
      <w:pPr>
        <w:tabs>
          <w:tab w:val="left" w:pos="4536"/>
          <w:tab w:val="left" w:leader="dot" w:pos="8505"/>
        </w:tabs>
        <w:spacing w:before="240" w:after="240"/>
      </w:pPr>
      <w:r w:rsidRPr="00E67AFA">
        <w:t>date of</w:t>
      </w:r>
      <w:r>
        <w:rPr>
          <w:b/>
        </w:rPr>
        <w:t xml:space="preserve"> </w:t>
      </w:r>
      <w:r>
        <w:t>last testing:</w:t>
      </w:r>
      <w:r>
        <w:tab/>
        <w:t>………………………………………….</w:t>
      </w:r>
    </w:p>
    <w:p w14:paraId="252249F9" w14:textId="77777777" w:rsidR="001452A7" w:rsidRDefault="001452A7" w:rsidP="001452A7">
      <w:pPr>
        <w:pStyle w:val="Header"/>
        <w:tabs>
          <w:tab w:val="left" w:pos="4536"/>
          <w:tab w:val="left" w:leader="dot" w:pos="8505"/>
        </w:tabs>
        <w:spacing w:before="360"/>
      </w:pPr>
      <w:r>
        <w:t xml:space="preserve">working cell seed </w:t>
      </w:r>
      <w:r>
        <w:tab/>
        <w:t>………………………………………….</w:t>
      </w:r>
    </w:p>
    <w:p w14:paraId="2F7CA209" w14:textId="77777777" w:rsidR="001452A7" w:rsidRDefault="001452A7" w:rsidP="001452A7">
      <w:pPr>
        <w:tabs>
          <w:tab w:val="left" w:pos="4536"/>
          <w:tab w:val="left" w:leader="dot" w:pos="8505"/>
        </w:tabs>
      </w:pPr>
      <w:r>
        <w:t>WCS-batch number:</w:t>
      </w:r>
      <w:r>
        <w:tab/>
        <w:t>………………………………………….</w:t>
      </w:r>
    </w:p>
    <w:p w14:paraId="5B60FF2C" w14:textId="77777777" w:rsidR="001452A7" w:rsidRDefault="001452A7" w:rsidP="001452A7">
      <w:pPr>
        <w:tabs>
          <w:tab w:val="left" w:pos="4536"/>
          <w:tab w:val="left" w:leader="dot" w:pos="8505"/>
        </w:tabs>
        <w:spacing w:before="240"/>
      </w:pPr>
      <w:r w:rsidRPr="00E67AFA">
        <w:t>date of</w:t>
      </w:r>
      <w:r>
        <w:rPr>
          <w:b/>
        </w:rPr>
        <w:t xml:space="preserve"> </w:t>
      </w:r>
      <w:r>
        <w:t>last testing:</w:t>
      </w:r>
      <w:r>
        <w:tab/>
        <w:t>………………………………………….</w:t>
      </w:r>
    </w:p>
    <w:p w14:paraId="332A14E6" w14:textId="77777777" w:rsidR="001452A7" w:rsidRDefault="001452A7" w:rsidP="001452A7">
      <w:pPr>
        <w:pStyle w:val="BlockText"/>
        <w:keepNext/>
        <w:numPr>
          <w:ilvl w:val="1"/>
          <w:numId w:val="41"/>
        </w:numPr>
        <w:tabs>
          <w:tab w:val="clear" w:pos="360"/>
          <w:tab w:val="left" w:pos="567"/>
          <w:tab w:val="left" w:pos="5670"/>
          <w:tab w:val="left" w:pos="6237"/>
        </w:tabs>
        <w:spacing w:before="240" w:after="0"/>
        <w:ind w:right="0"/>
        <w:rPr>
          <w:caps/>
        </w:rPr>
      </w:pPr>
      <w:r>
        <w:rPr>
          <w:b/>
          <w:caps/>
        </w:rPr>
        <w:t>Intermediate stages of production</w:t>
      </w:r>
    </w:p>
    <w:p w14:paraId="70709431" w14:textId="77777777" w:rsidR="001452A7" w:rsidRDefault="001452A7" w:rsidP="001452A7">
      <w:pPr>
        <w:pStyle w:val="court"/>
        <w:keepNext/>
        <w:spacing w:before="120" w:after="240" w:line="320" w:lineRule="exact"/>
        <w:rPr>
          <w:rFonts w:ascii="Times" w:eastAsia="Times" w:hAnsi="Times"/>
        </w:rPr>
      </w:pPr>
      <w:r>
        <w:rPr>
          <w:rFonts w:ascii="Times" w:eastAsia="Times" w:hAnsi="Times"/>
        </w:rPr>
        <w:t xml:space="preserve">All production steps should be listed separately for each antigen-containing component outlined in section 3.  The time frames as well as the clear identification of material involved in each step must be mentioned.  </w:t>
      </w:r>
      <w:r w:rsidRPr="00E67AFA">
        <w:rPr>
          <w:rFonts w:ascii="Times" w:eastAsia="Times" w:hAnsi="Times"/>
        </w:rPr>
        <w:t>Start and end dates of cell passaging should be included where appropriate.</w:t>
      </w:r>
    </w:p>
    <w:p w14:paraId="29F2176F" w14:textId="77777777" w:rsidR="001452A7" w:rsidRPr="008E42A6" w:rsidRDefault="001452A7" w:rsidP="001452A7">
      <w:pPr>
        <w:pStyle w:val="court"/>
        <w:spacing w:before="120" w:after="240" w:line="320" w:lineRule="exact"/>
        <w:rPr>
          <w:rFonts w:ascii="Times" w:eastAsia="Times" w:hAnsi="Times"/>
        </w:rPr>
      </w:pPr>
      <w:r w:rsidRPr="008E42A6">
        <w:rPr>
          <w:rFonts w:ascii="Times" w:eastAsia="Times" w:hAnsi="Times"/>
        </w:rPr>
        <w:t>Antigen-containing</w:t>
      </w:r>
      <w:r w:rsidRPr="008E42A6">
        <w:rPr>
          <w:rFonts w:ascii="Times" w:eastAsia="Times" w:hAnsi="Times"/>
          <w:color w:val="000000"/>
        </w:rPr>
        <w:t xml:space="preserve"> component:</w:t>
      </w:r>
    </w:p>
    <w:tbl>
      <w:tblPr>
        <w:tblW w:w="0" w:type="auto"/>
        <w:tblCellMar>
          <w:left w:w="70" w:type="dxa"/>
          <w:right w:w="70" w:type="dxa"/>
        </w:tblCellMar>
        <w:tblLook w:val="0000" w:firstRow="0" w:lastRow="0" w:firstColumn="0" w:lastColumn="0" w:noHBand="0" w:noVBand="0"/>
      </w:tblPr>
      <w:tblGrid>
        <w:gridCol w:w="2480"/>
        <w:gridCol w:w="992"/>
        <w:gridCol w:w="993"/>
        <w:gridCol w:w="1842"/>
        <w:gridCol w:w="993"/>
        <w:gridCol w:w="1702"/>
      </w:tblGrid>
      <w:tr w:rsidR="001452A7" w14:paraId="719FDA02" w14:textId="77777777" w:rsidTr="006321E6">
        <w:tc>
          <w:tcPr>
            <w:tcW w:w="2480" w:type="dxa"/>
            <w:vAlign w:val="center"/>
          </w:tcPr>
          <w:p w14:paraId="4779CC13" w14:textId="77777777" w:rsidR="001452A7" w:rsidRDefault="001452A7" w:rsidP="006321E6">
            <w:pPr>
              <w:pStyle w:val="EndnoteText"/>
              <w:rPr>
                <w:rFonts w:ascii="Times" w:hAnsi="Times"/>
              </w:rPr>
            </w:pPr>
            <w:r>
              <w:rPr>
                <w:rFonts w:ascii="Times" w:hAnsi="Times"/>
              </w:rPr>
              <w:t>Production step</w:t>
            </w:r>
          </w:p>
          <w:p w14:paraId="2696CB12" w14:textId="77777777" w:rsidR="001452A7" w:rsidRDefault="001452A7" w:rsidP="006321E6">
            <w:pPr>
              <w:rPr>
                <w:u w:val="single"/>
              </w:rPr>
            </w:pPr>
            <w:r>
              <w:rPr>
                <w:u w:val="single"/>
              </w:rPr>
              <w:t xml:space="preserve">    (as required)   </w:t>
            </w:r>
          </w:p>
        </w:tc>
        <w:tc>
          <w:tcPr>
            <w:tcW w:w="992" w:type="dxa"/>
            <w:vAlign w:val="bottom"/>
          </w:tcPr>
          <w:p w14:paraId="01F94709" w14:textId="77777777" w:rsidR="001452A7" w:rsidRDefault="001452A7" w:rsidP="006321E6">
            <w:pPr>
              <w:jc w:val="center"/>
              <w:rPr>
                <w:u w:val="single"/>
              </w:rPr>
            </w:pPr>
            <w:r>
              <w:rPr>
                <w:u w:val="single"/>
              </w:rPr>
              <w:t>Start</w:t>
            </w:r>
          </w:p>
        </w:tc>
        <w:tc>
          <w:tcPr>
            <w:tcW w:w="993" w:type="dxa"/>
            <w:vAlign w:val="bottom"/>
          </w:tcPr>
          <w:p w14:paraId="5326E169" w14:textId="77777777" w:rsidR="001452A7" w:rsidRDefault="001452A7" w:rsidP="006321E6">
            <w:pPr>
              <w:jc w:val="center"/>
              <w:rPr>
                <w:u w:val="single"/>
              </w:rPr>
            </w:pPr>
            <w:r>
              <w:rPr>
                <w:u w:val="single"/>
              </w:rPr>
              <w:t>End</w:t>
            </w:r>
          </w:p>
        </w:tc>
        <w:tc>
          <w:tcPr>
            <w:tcW w:w="1842" w:type="dxa"/>
            <w:vAlign w:val="bottom"/>
          </w:tcPr>
          <w:p w14:paraId="15A25B61" w14:textId="77777777" w:rsidR="001452A7" w:rsidRDefault="001452A7" w:rsidP="006321E6">
            <w:pPr>
              <w:jc w:val="center"/>
              <w:rPr>
                <w:u w:val="single"/>
              </w:rPr>
            </w:pPr>
            <w:r>
              <w:rPr>
                <w:u w:val="single"/>
              </w:rPr>
              <w:t>Material</w:t>
            </w:r>
          </w:p>
        </w:tc>
        <w:tc>
          <w:tcPr>
            <w:tcW w:w="993" w:type="dxa"/>
            <w:vAlign w:val="bottom"/>
          </w:tcPr>
          <w:p w14:paraId="109867BE" w14:textId="77777777" w:rsidR="001452A7" w:rsidRDefault="001452A7" w:rsidP="006321E6">
            <w:pPr>
              <w:jc w:val="center"/>
              <w:rPr>
                <w:u w:val="single"/>
              </w:rPr>
            </w:pPr>
            <w:r>
              <w:rPr>
                <w:u w:val="single"/>
              </w:rPr>
              <w:t>Volume</w:t>
            </w:r>
          </w:p>
        </w:tc>
        <w:tc>
          <w:tcPr>
            <w:tcW w:w="1702" w:type="dxa"/>
            <w:vAlign w:val="center"/>
          </w:tcPr>
          <w:p w14:paraId="41D08CC9" w14:textId="77777777" w:rsidR="001452A7" w:rsidRDefault="001452A7" w:rsidP="006321E6">
            <w:pPr>
              <w:pStyle w:val="Header"/>
            </w:pPr>
            <w:r>
              <w:t>Other relevant</w:t>
            </w:r>
          </w:p>
          <w:p w14:paraId="78B5CDAA" w14:textId="77777777" w:rsidR="001452A7" w:rsidRDefault="001452A7" w:rsidP="006321E6">
            <w:pPr>
              <w:jc w:val="center"/>
              <w:rPr>
                <w:u w:val="single"/>
              </w:rPr>
            </w:pPr>
            <w:r>
              <w:rPr>
                <w:u w:val="single"/>
              </w:rPr>
              <w:t>data as required</w:t>
            </w:r>
          </w:p>
        </w:tc>
      </w:tr>
      <w:tr w:rsidR="001452A7" w14:paraId="0434D96A" w14:textId="77777777" w:rsidTr="006321E6">
        <w:tc>
          <w:tcPr>
            <w:tcW w:w="2480" w:type="dxa"/>
          </w:tcPr>
          <w:p w14:paraId="1C7B6442" w14:textId="77777777" w:rsidR="001452A7" w:rsidRDefault="001452A7" w:rsidP="006321E6">
            <w:pPr>
              <w:spacing w:line="360" w:lineRule="auto"/>
              <w:jc w:val="both"/>
            </w:pPr>
            <w:r>
              <w:t>Such as….</w:t>
            </w:r>
          </w:p>
        </w:tc>
        <w:tc>
          <w:tcPr>
            <w:tcW w:w="992" w:type="dxa"/>
          </w:tcPr>
          <w:p w14:paraId="44C1F03F" w14:textId="77777777" w:rsidR="001452A7" w:rsidRDefault="001452A7" w:rsidP="006321E6">
            <w:pPr>
              <w:spacing w:line="360" w:lineRule="auto"/>
              <w:jc w:val="both"/>
            </w:pPr>
          </w:p>
        </w:tc>
        <w:tc>
          <w:tcPr>
            <w:tcW w:w="993" w:type="dxa"/>
          </w:tcPr>
          <w:p w14:paraId="5F2A8A89" w14:textId="77777777" w:rsidR="001452A7" w:rsidRDefault="001452A7" w:rsidP="006321E6">
            <w:pPr>
              <w:spacing w:line="360" w:lineRule="auto"/>
              <w:jc w:val="both"/>
            </w:pPr>
          </w:p>
        </w:tc>
        <w:tc>
          <w:tcPr>
            <w:tcW w:w="1842" w:type="dxa"/>
          </w:tcPr>
          <w:p w14:paraId="7E1187F3" w14:textId="77777777" w:rsidR="001452A7" w:rsidRDefault="001452A7" w:rsidP="006321E6">
            <w:pPr>
              <w:spacing w:line="360" w:lineRule="auto"/>
              <w:jc w:val="both"/>
            </w:pPr>
          </w:p>
        </w:tc>
        <w:tc>
          <w:tcPr>
            <w:tcW w:w="993" w:type="dxa"/>
          </w:tcPr>
          <w:p w14:paraId="019981D9" w14:textId="77777777" w:rsidR="001452A7" w:rsidRDefault="001452A7" w:rsidP="006321E6">
            <w:pPr>
              <w:spacing w:line="360" w:lineRule="auto"/>
              <w:jc w:val="both"/>
            </w:pPr>
          </w:p>
        </w:tc>
        <w:tc>
          <w:tcPr>
            <w:tcW w:w="1702" w:type="dxa"/>
          </w:tcPr>
          <w:p w14:paraId="79170C03" w14:textId="77777777" w:rsidR="001452A7" w:rsidRDefault="001452A7" w:rsidP="006321E6">
            <w:pPr>
              <w:spacing w:line="360" w:lineRule="auto"/>
              <w:jc w:val="both"/>
            </w:pPr>
          </w:p>
        </w:tc>
      </w:tr>
      <w:tr w:rsidR="001452A7" w14:paraId="53BECAB4" w14:textId="77777777" w:rsidTr="006321E6">
        <w:tc>
          <w:tcPr>
            <w:tcW w:w="2480" w:type="dxa"/>
          </w:tcPr>
          <w:p w14:paraId="7A855BFF" w14:textId="77777777" w:rsidR="001452A7" w:rsidRDefault="001452A7" w:rsidP="006321E6">
            <w:pPr>
              <w:spacing w:line="360" w:lineRule="auto"/>
              <w:jc w:val="both"/>
            </w:pPr>
            <w:r>
              <w:t>Seed</w:t>
            </w:r>
          </w:p>
        </w:tc>
        <w:tc>
          <w:tcPr>
            <w:tcW w:w="992" w:type="dxa"/>
          </w:tcPr>
          <w:p w14:paraId="69273115" w14:textId="77777777" w:rsidR="001452A7" w:rsidRDefault="001452A7" w:rsidP="006321E6">
            <w:pPr>
              <w:spacing w:line="360" w:lineRule="auto"/>
              <w:jc w:val="both"/>
            </w:pPr>
          </w:p>
        </w:tc>
        <w:tc>
          <w:tcPr>
            <w:tcW w:w="993" w:type="dxa"/>
          </w:tcPr>
          <w:p w14:paraId="1F92DEC1" w14:textId="77777777" w:rsidR="001452A7" w:rsidRDefault="001452A7" w:rsidP="006321E6">
            <w:pPr>
              <w:spacing w:line="360" w:lineRule="auto"/>
              <w:jc w:val="both"/>
            </w:pPr>
          </w:p>
        </w:tc>
        <w:tc>
          <w:tcPr>
            <w:tcW w:w="1842" w:type="dxa"/>
          </w:tcPr>
          <w:p w14:paraId="607849B5" w14:textId="77777777" w:rsidR="001452A7" w:rsidRDefault="001452A7" w:rsidP="006321E6">
            <w:pPr>
              <w:spacing w:line="360" w:lineRule="auto"/>
              <w:jc w:val="both"/>
            </w:pPr>
          </w:p>
        </w:tc>
        <w:tc>
          <w:tcPr>
            <w:tcW w:w="993" w:type="dxa"/>
          </w:tcPr>
          <w:p w14:paraId="01B09C6B" w14:textId="77777777" w:rsidR="001452A7" w:rsidRDefault="001452A7" w:rsidP="006321E6">
            <w:pPr>
              <w:spacing w:line="360" w:lineRule="auto"/>
              <w:jc w:val="both"/>
            </w:pPr>
          </w:p>
        </w:tc>
        <w:tc>
          <w:tcPr>
            <w:tcW w:w="1702" w:type="dxa"/>
          </w:tcPr>
          <w:p w14:paraId="6F6D6B6B" w14:textId="77777777" w:rsidR="001452A7" w:rsidRDefault="001452A7" w:rsidP="006321E6">
            <w:pPr>
              <w:spacing w:line="360" w:lineRule="auto"/>
              <w:jc w:val="both"/>
            </w:pPr>
          </w:p>
        </w:tc>
      </w:tr>
      <w:tr w:rsidR="001452A7" w14:paraId="3D286D2E" w14:textId="77777777" w:rsidTr="006321E6">
        <w:tc>
          <w:tcPr>
            <w:tcW w:w="2480" w:type="dxa"/>
          </w:tcPr>
          <w:p w14:paraId="59733C46" w14:textId="77777777" w:rsidR="001452A7" w:rsidRDefault="001452A7" w:rsidP="006321E6">
            <w:pPr>
              <w:pStyle w:val="court"/>
              <w:spacing w:before="0" w:line="360" w:lineRule="auto"/>
              <w:rPr>
                <w:rFonts w:ascii="Times" w:eastAsia="Times" w:hAnsi="Times"/>
              </w:rPr>
            </w:pPr>
            <w:r>
              <w:rPr>
                <w:rFonts w:ascii="Times" w:eastAsia="Times" w:hAnsi="Times"/>
              </w:rPr>
              <w:t>Harvest/</w:t>
            </w:r>
            <w:r>
              <w:t xml:space="preserve"> </w:t>
            </w:r>
            <w:r w:rsidRPr="00536DF7">
              <w:rPr>
                <w:rFonts w:ascii="Times" w:hAnsi="Times"/>
              </w:rPr>
              <w:t>Clarification</w:t>
            </w:r>
          </w:p>
        </w:tc>
        <w:tc>
          <w:tcPr>
            <w:tcW w:w="992" w:type="dxa"/>
          </w:tcPr>
          <w:p w14:paraId="34DC1DF3" w14:textId="77777777" w:rsidR="001452A7" w:rsidRDefault="001452A7" w:rsidP="006321E6">
            <w:pPr>
              <w:spacing w:line="360" w:lineRule="auto"/>
              <w:jc w:val="both"/>
            </w:pPr>
          </w:p>
        </w:tc>
        <w:tc>
          <w:tcPr>
            <w:tcW w:w="993" w:type="dxa"/>
          </w:tcPr>
          <w:p w14:paraId="7B75C8EB" w14:textId="77777777" w:rsidR="001452A7" w:rsidRDefault="001452A7" w:rsidP="006321E6">
            <w:pPr>
              <w:spacing w:line="360" w:lineRule="auto"/>
              <w:jc w:val="both"/>
            </w:pPr>
          </w:p>
        </w:tc>
        <w:tc>
          <w:tcPr>
            <w:tcW w:w="1842" w:type="dxa"/>
          </w:tcPr>
          <w:p w14:paraId="70A9D0CF" w14:textId="77777777" w:rsidR="001452A7" w:rsidRDefault="001452A7" w:rsidP="006321E6">
            <w:pPr>
              <w:spacing w:line="360" w:lineRule="auto"/>
              <w:jc w:val="both"/>
            </w:pPr>
          </w:p>
        </w:tc>
        <w:tc>
          <w:tcPr>
            <w:tcW w:w="993" w:type="dxa"/>
          </w:tcPr>
          <w:p w14:paraId="3DBC95B4" w14:textId="77777777" w:rsidR="001452A7" w:rsidRDefault="001452A7" w:rsidP="006321E6">
            <w:pPr>
              <w:spacing w:line="360" w:lineRule="auto"/>
              <w:jc w:val="both"/>
            </w:pPr>
          </w:p>
        </w:tc>
        <w:tc>
          <w:tcPr>
            <w:tcW w:w="1702" w:type="dxa"/>
          </w:tcPr>
          <w:p w14:paraId="06C7E1A7" w14:textId="77777777" w:rsidR="001452A7" w:rsidRDefault="001452A7" w:rsidP="006321E6">
            <w:pPr>
              <w:spacing w:line="360" w:lineRule="auto"/>
              <w:jc w:val="both"/>
            </w:pPr>
          </w:p>
        </w:tc>
      </w:tr>
      <w:tr w:rsidR="001452A7" w14:paraId="5B6187AB" w14:textId="77777777" w:rsidTr="006321E6">
        <w:tc>
          <w:tcPr>
            <w:tcW w:w="2480" w:type="dxa"/>
          </w:tcPr>
          <w:p w14:paraId="52F14950" w14:textId="77777777" w:rsidR="001452A7" w:rsidRDefault="001452A7" w:rsidP="006321E6">
            <w:pPr>
              <w:spacing w:line="360" w:lineRule="auto"/>
              <w:jc w:val="both"/>
            </w:pPr>
            <w:r>
              <w:t>Concentration</w:t>
            </w:r>
          </w:p>
        </w:tc>
        <w:tc>
          <w:tcPr>
            <w:tcW w:w="992" w:type="dxa"/>
          </w:tcPr>
          <w:p w14:paraId="0D966678" w14:textId="77777777" w:rsidR="001452A7" w:rsidRDefault="001452A7" w:rsidP="006321E6">
            <w:pPr>
              <w:spacing w:line="360" w:lineRule="auto"/>
              <w:jc w:val="both"/>
            </w:pPr>
          </w:p>
        </w:tc>
        <w:tc>
          <w:tcPr>
            <w:tcW w:w="993" w:type="dxa"/>
          </w:tcPr>
          <w:p w14:paraId="5DE5CC5A" w14:textId="77777777" w:rsidR="001452A7" w:rsidRDefault="001452A7" w:rsidP="006321E6">
            <w:pPr>
              <w:spacing w:line="360" w:lineRule="auto"/>
              <w:jc w:val="both"/>
            </w:pPr>
          </w:p>
        </w:tc>
        <w:tc>
          <w:tcPr>
            <w:tcW w:w="1842" w:type="dxa"/>
          </w:tcPr>
          <w:p w14:paraId="53DD92D4" w14:textId="77777777" w:rsidR="001452A7" w:rsidRDefault="001452A7" w:rsidP="006321E6">
            <w:pPr>
              <w:spacing w:line="360" w:lineRule="auto"/>
              <w:jc w:val="both"/>
            </w:pPr>
          </w:p>
        </w:tc>
        <w:tc>
          <w:tcPr>
            <w:tcW w:w="993" w:type="dxa"/>
          </w:tcPr>
          <w:p w14:paraId="7656ABB3" w14:textId="77777777" w:rsidR="001452A7" w:rsidRDefault="001452A7" w:rsidP="006321E6">
            <w:pPr>
              <w:spacing w:line="360" w:lineRule="auto"/>
              <w:jc w:val="both"/>
            </w:pPr>
          </w:p>
        </w:tc>
        <w:tc>
          <w:tcPr>
            <w:tcW w:w="1702" w:type="dxa"/>
          </w:tcPr>
          <w:p w14:paraId="7605E650" w14:textId="77777777" w:rsidR="001452A7" w:rsidRDefault="001452A7" w:rsidP="006321E6">
            <w:pPr>
              <w:spacing w:line="360" w:lineRule="auto"/>
              <w:jc w:val="both"/>
            </w:pPr>
          </w:p>
        </w:tc>
      </w:tr>
    </w:tbl>
    <w:p w14:paraId="479E87A8" w14:textId="77777777" w:rsidR="001452A7" w:rsidRPr="009802A8" w:rsidRDefault="001452A7" w:rsidP="001452A7">
      <w:pPr>
        <w:pStyle w:val="Heading4"/>
        <w:rPr>
          <w:b w:val="0"/>
          <w:sz w:val="24"/>
        </w:rPr>
      </w:pPr>
      <w:r w:rsidRPr="009802A8">
        <w:rPr>
          <w:b w:val="0"/>
          <w:sz w:val="24"/>
        </w:rPr>
        <w:t>If separate batches of harvest are combined before blending of the final bulk include details here:</w:t>
      </w:r>
    </w:p>
    <w:p w14:paraId="27C71E63" w14:textId="77777777" w:rsidR="001452A7" w:rsidRPr="009802A8" w:rsidRDefault="001452A7" w:rsidP="001452A7">
      <w:pPr>
        <w:tabs>
          <w:tab w:val="left" w:pos="5387"/>
        </w:tabs>
        <w:spacing w:before="240" w:after="120" w:line="320" w:lineRule="exact"/>
        <w:jc w:val="both"/>
      </w:pPr>
      <w:r w:rsidRPr="009802A8">
        <w:t>Components (Harvest batch No):</w:t>
      </w:r>
      <w:r w:rsidRPr="009802A8">
        <w:tab/>
        <w:t>Volume:</w:t>
      </w:r>
    </w:p>
    <w:p w14:paraId="1CE57417" w14:textId="77777777" w:rsidR="001452A7" w:rsidRPr="009802A8" w:rsidRDefault="001452A7" w:rsidP="001452A7">
      <w:pPr>
        <w:tabs>
          <w:tab w:val="left" w:pos="567"/>
        </w:tabs>
        <w:spacing w:before="240" w:after="120" w:line="320" w:lineRule="exact"/>
        <w:jc w:val="both"/>
      </w:pPr>
      <w:r w:rsidRPr="009802A8">
        <w:t>Total volume of combined pool:</w:t>
      </w:r>
    </w:p>
    <w:p w14:paraId="29A34BB5" w14:textId="77777777" w:rsidR="001452A7" w:rsidRPr="009802A8" w:rsidRDefault="001452A7" w:rsidP="001452A7">
      <w:pPr>
        <w:tabs>
          <w:tab w:val="left" w:pos="1701"/>
          <w:tab w:val="left" w:pos="3828"/>
        </w:tabs>
        <w:spacing w:before="240" w:after="120" w:line="320" w:lineRule="exact"/>
        <w:jc w:val="both"/>
      </w:pPr>
      <w:r w:rsidRPr="009802A8">
        <w:t xml:space="preserve">Start date and end date </w:t>
      </w:r>
      <w:r w:rsidRPr="00E67AFA">
        <w:t>of pooling:</w:t>
      </w:r>
    </w:p>
    <w:p w14:paraId="789C1ED1" w14:textId="77777777" w:rsidR="001452A7" w:rsidRPr="009802A8" w:rsidRDefault="001452A7" w:rsidP="001452A7">
      <w:pPr>
        <w:tabs>
          <w:tab w:val="left" w:pos="567"/>
        </w:tabs>
        <w:spacing w:before="240" w:after="120" w:line="320" w:lineRule="exact"/>
        <w:jc w:val="both"/>
      </w:pPr>
      <w:r w:rsidRPr="009802A8">
        <w:t>Batch number</w:t>
      </w:r>
      <w:r w:rsidRPr="00E67AFA">
        <w:t xml:space="preserve"> of the combined pool</w:t>
      </w:r>
      <w:r w:rsidRPr="009802A8">
        <w:t>:</w:t>
      </w:r>
    </w:p>
    <w:p w14:paraId="18571D62" w14:textId="77777777" w:rsidR="001452A7" w:rsidRDefault="001452A7" w:rsidP="001452A7">
      <w:pPr>
        <w:tabs>
          <w:tab w:val="left" w:pos="567"/>
        </w:tabs>
        <w:spacing w:before="240" w:after="120" w:line="320" w:lineRule="exact"/>
        <w:jc w:val="both"/>
      </w:pPr>
      <w:r>
        <w:rPr>
          <w:b/>
        </w:rPr>
        <w:t>3.3</w:t>
      </w:r>
      <w:r>
        <w:rPr>
          <w:b/>
        </w:rPr>
        <w:tab/>
        <w:t>CREATION OF THE FIN</w:t>
      </w:r>
      <w:r w:rsidRPr="008C0042">
        <w:rPr>
          <w:b/>
        </w:rPr>
        <w:t>ISHED</w:t>
      </w:r>
      <w:r>
        <w:rPr>
          <w:b/>
        </w:rPr>
        <w:t xml:space="preserve"> PRODUCT</w:t>
      </w:r>
    </w:p>
    <w:p w14:paraId="610EE9FA" w14:textId="77777777" w:rsidR="001452A7" w:rsidRDefault="001452A7" w:rsidP="001452A7">
      <w:pPr>
        <w:spacing w:after="120" w:line="320" w:lineRule="exact"/>
        <w:ind w:left="709" w:hanging="709"/>
        <w:jc w:val="both"/>
        <w:rPr>
          <w:b/>
        </w:rPr>
      </w:pPr>
      <w:r>
        <w:rPr>
          <w:b/>
        </w:rPr>
        <w:t xml:space="preserve">3.3.1 BLENDING AND VACCINE COMPOSITION </w:t>
      </w:r>
      <w:r w:rsidRPr="008E42A6">
        <w:rPr>
          <w:b/>
        </w:rPr>
        <w:t>(Antigen-containing component)</w:t>
      </w:r>
    </w:p>
    <w:p w14:paraId="14331090" w14:textId="77777777" w:rsidR="001452A7" w:rsidRDefault="001452A7" w:rsidP="001452A7">
      <w:pPr>
        <w:spacing w:after="120" w:line="320" w:lineRule="exact"/>
        <w:jc w:val="both"/>
      </w:pPr>
      <w:r>
        <w:t>3.3.1.1.</w:t>
      </w:r>
      <w:r>
        <w:rPr>
          <w:u w:val="single"/>
        </w:rPr>
        <w:t>Blending of the final bulk:</w:t>
      </w:r>
    </w:p>
    <w:p w14:paraId="060F17A4" w14:textId="77777777" w:rsidR="001452A7" w:rsidRPr="009802A8" w:rsidRDefault="001452A7" w:rsidP="001452A7">
      <w:pPr>
        <w:spacing w:after="240" w:line="320" w:lineRule="exact"/>
        <w:jc w:val="both"/>
      </w:pPr>
      <w:r w:rsidRPr="009802A8">
        <w:t>Start and end date of blending:</w:t>
      </w:r>
    </w:p>
    <w:p w14:paraId="0C0AB251" w14:textId="77777777" w:rsidR="001452A7" w:rsidRPr="008E42A6" w:rsidRDefault="001452A7" w:rsidP="001452A7">
      <w:pPr>
        <w:pStyle w:val="BodyText"/>
        <w:spacing w:line="320" w:lineRule="exact"/>
        <w:rPr>
          <w:b w:val="0"/>
          <w:sz w:val="24"/>
        </w:rPr>
      </w:pPr>
      <w:r>
        <w:rPr>
          <w:b w:val="0"/>
          <w:sz w:val="24"/>
        </w:rPr>
        <w:t xml:space="preserve">3.3.1.2. </w:t>
      </w:r>
      <w:r w:rsidRPr="00CF234D">
        <w:rPr>
          <w:b w:val="0"/>
          <w:caps w:val="0"/>
          <w:sz w:val="24"/>
          <w:u w:val="single"/>
        </w:rPr>
        <w:t>Composition of the final bulk</w:t>
      </w:r>
    </w:p>
    <w:p w14:paraId="116788B2" w14:textId="77777777" w:rsidR="001452A7" w:rsidRPr="00C56E2D" w:rsidRDefault="001452A7" w:rsidP="001452A7">
      <w:pPr>
        <w:tabs>
          <w:tab w:val="left" w:pos="3119"/>
          <w:tab w:val="left" w:pos="5245"/>
          <w:tab w:val="left" w:pos="7513"/>
        </w:tabs>
        <w:spacing w:line="320" w:lineRule="exact"/>
        <w:jc w:val="both"/>
      </w:pPr>
      <w:r w:rsidRPr="00C56E2D">
        <w:lastRenderedPageBreak/>
        <w:t>Batch number of the final bulk:</w:t>
      </w:r>
    </w:p>
    <w:p w14:paraId="4BF3E224" w14:textId="77777777" w:rsidR="001452A7" w:rsidRPr="00C56E2D" w:rsidRDefault="001452A7" w:rsidP="001452A7">
      <w:pPr>
        <w:tabs>
          <w:tab w:val="left" w:pos="3119"/>
          <w:tab w:val="left" w:pos="5245"/>
          <w:tab w:val="left" w:pos="7513"/>
        </w:tabs>
        <w:spacing w:before="120" w:after="120" w:line="320" w:lineRule="exact"/>
        <w:jc w:val="both"/>
      </w:pPr>
      <w:r w:rsidRPr="00C56E2D">
        <w:t xml:space="preserve">Harvests/bulks of active components and excipients </w:t>
      </w:r>
      <w:r w:rsidRPr="00E67AFA">
        <w:t>used to create the final bulk</w:t>
      </w:r>
      <w:r w:rsidRPr="00C56E2D">
        <w:t xml:space="preserve"> as appropriate:</w:t>
      </w:r>
    </w:p>
    <w:p w14:paraId="663751DF" w14:textId="77777777" w:rsidR="001452A7" w:rsidRDefault="001452A7" w:rsidP="001452A7">
      <w:pPr>
        <w:tabs>
          <w:tab w:val="left" w:pos="3119"/>
          <w:tab w:val="left" w:pos="5245"/>
          <w:tab w:val="left" w:pos="7513"/>
        </w:tabs>
        <w:spacing w:line="320" w:lineRule="exact"/>
        <w:jc w:val="both"/>
        <w:rPr>
          <w:u w:val="single"/>
        </w:rPr>
      </w:pPr>
      <w:r>
        <w:rPr>
          <w:u w:val="single"/>
        </w:rPr>
        <w:t>Component</w:t>
      </w:r>
      <w:r>
        <w:rPr>
          <w:u w:val="single"/>
        </w:rPr>
        <w:tab/>
        <w:t>Batch no.</w:t>
      </w:r>
      <w:r>
        <w:rPr>
          <w:u w:val="single"/>
        </w:rPr>
        <w:tab/>
        <w:t>Final Volume</w:t>
      </w:r>
      <w:r>
        <w:rPr>
          <w:u w:val="single"/>
        </w:rPr>
        <w:tab/>
        <w:t>Target Ratio.</w:t>
      </w:r>
    </w:p>
    <w:p w14:paraId="734CCD32" w14:textId="77777777" w:rsidR="001452A7" w:rsidRDefault="001452A7" w:rsidP="001452A7">
      <w:pPr>
        <w:keepNext/>
        <w:tabs>
          <w:tab w:val="left" w:pos="1418"/>
          <w:tab w:val="left" w:pos="2835"/>
          <w:tab w:val="left" w:pos="4536"/>
          <w:tab w:val="left" w:pos="6096"/>
          <w:tab w:val="left" w:pos="7655"/>
        </w:tabs>
        <w:spacing w:after="120" w:line="320" w:lineRule="exact"/>
        <w:jc w:val="both"/>
        <w:rPr>
          <w:u w:val="single"/>
        </w:rPr>
      </w:pPr>
      <w:r>
        <w:t xml:space="preserve">Strain </w:t>
      </w:r>
    </w:p>
    <w:p w14:paraId="6468FAA9" w14:textId="77777777" w:rsidR="001452A7" w:rsidRDefault="001452A7" w:rsidP="001452A7">
      <w:pPr>
        <w:pStyle w:val="court"/>
        <w:tabs>
          <w:tab w:val="left" w:pos="1418"/>
          <w:tab w:val="left" w:pos="2835"/>
          <w:tab w:val="left" w:pos="4536"/>
          <w:tab w:val="left" w:pos="6096"/>
          <w:tab w:val="left" w:pos="7655"/>
        </w:tabs>
        <w:spacing w:before="0" w:after="120" w:line="320" w:lineRule="exact"/>
        <w:rPr>
          <w:rFonts w:ascii="Times" w:eastAsia="Times" w:hAnsi="Times"/>
          <w:u w:val="single"/>
        </w:rPr>
      </w:pPr>
      <w:r>
        <w:rPr>
          <w:rFonts w:ascii="Times" w:eastAsia="Times" w:hAnsi="Times"/>
        </w:rPr>
        <w:t>Excipient</w:t>
      </w:r>
    </w:p>
    <w:p w14:paraId="2A651D35" w14:textId="77777777" w:rsidR="001452A7" w:rsidRDefault="001452A7" w:rsidP="001452A7">
      <w:pPr>
        <w:spacing w:after="120" w:line="320" w:lineRule="exact"/>
        <w:jc w:val="both"/>
      </w:pPr>
      <w:r>
        <w:rPr>
          <w:b/>
        </w:rPr>
        <w:t>3.3.2</w:t>
      </w:r>
      <w:r>
        <w:rPr>
          <w:b/>
        </w:rPr>
        <w:tab/>
        <w:t xml:space="preserve">FILLING </w:t>
      </w:r>
    </w:p>
    <w:p w14:paraId="041E3EBE" w14:textId="77777777" w:rsidR="001452A7" w:rsidRPr="00C56E2D" w:rsidRDefault="001452A7" w:rsidP="001452A7">
      <w:pPr>
        <w:tabs>
          <w:tab w:val="left" w:pos="3261"/>
          <w:tab w:val="left" w:pos="3402"/>
          <w:tab w:val="left" w:pos="4820"/>
          <w:tab w:val="left" w:pos="5103"/>
          <w:tab w:val="left" w:pos="7371"/>
        </w:tabs>
        <w:spacing w:after="120" w:line="320" w:lineRule="exact"/>
        <w:jc w:val="both"/>
      </w:pPr>
      <w:r w:rsidRPr="00C56E2D">
        <w:t>Batch number of final bulk used for fill:</w:t>
      </w:r>
    </w:p>
    <w:p w14:paraId="1759B340" w14:textId="77777777" w:rsidR="001452A7" w:rsidRDefault="001452A7" w:rsidP="001452A7">
      <w:pPr>
        <w:tabs>
          <w:tab w:val="left" w:pos="3261"/>
          <w:tab w:val="left" w:pos="3402"/>
          <w:tab w:val="left" w:pos="4820"/>
          <w:tab w:val="left" w:pos="5103"/>
          <w:tab w:val="left" w:pos="7371"/>
        </w:tabs>
        <w:spacing w:after="360" w:line="320" w:lineRule="exact"/>
        <w:jc w:val="both"/>
        <w:rPr>
          <w:u w:val="single"/>
        </w:rPr>
      </w:pPr>
      <w:r>
        <w:rPr>
          <w:u w:val="single"/>
        </w:rPr>
        <w:t xml:space="preserve">Final Batch number:  </w:t>
      </w:r>
      <w:r>
        <w:rPr>
          <w:u w:val="single"/>
        </w:rPr>
        <w:tab/>
        <w:t>Filling date:</w:t>
      </w:r>
      <w:r>
        <w:rPr>
          <w:u w:val="single"/>
        </w:rPr>
        <w:tab/>
        <w:t>Number of filled container</w:t>
      </w:r>
      <w:r>
        <w:rPr>
          <w:u w:val="single"/>
        </w:rPr>
        <w:tab/>
        <w:t>Vol.filled:</w:t>
      </w:r>
    </w:p>
    <w:p w14:paraId="673E68E0" w14:textId="77777777" w:rsidR="001452A7" w:rsidRDefault="001452A7" w:rsidP="001452A7">
      <w:pPr>
        <w:tabs>
          <w:tab w:val="left" w:pos="567"/>
        </w:tabs>
        <w:spacing w:before="120" w:after="120" w:line="320" w:lineRule="exact"/>
        <w:jc w:val="both"/>
      </w:pPr>
      <w:r>
        <w:rPr>
          <w:b/>
        </w:rPr>
        <w:t>3.3.3</w:t>
      </w:r>
      <w:r>
        <w:rPr>
          <w:b/>
        </w:rPr>
        <w:tab/>
        <w:t>LYOPHILISATION</w:t>
      </w:r>
      <w:r>
        <w:t xml:space="preserve"> </w:t>
      </w:r>
    </w:p>
    <w:p w14:paraId="604A5647" w14:textId="77777777" w:rsidR="001452A7" w:rsidRDefault="001452A7" w:rsidP="001452A7">
      <w:pPr>
        <w:pStyle w:val="court"/>
        <w:spacing w:before="120" w:after="120" w:line="320" w:lineRule="exact"/>
        <w:rPr>
          <w:rFonts w:ascii="Times" w:eastAsia="Times" w:hAnsi="Times"/>
        </w:rPr>
      </w:pPr>
      <w:r>
        <w:rPr>
          <w:rFonts w:ascii="Times" w:eastAsia="Times" w:hAnsi="Times"/>
        </w:rPr>
        <w:t>Final Batch number:</w:t>
      </w:r>
    </w:p>
    <w:p w14:paraId="1EDCDA21" w14:textId="77777777" w:rsidR="001452A7" w:rsidRDefault="001452A7" w:rsidP="001452A7">
      <w:pPr>
        <w:pStyle w:val="court"/>
        <w:spacing w:before="120" w:after="120" w:line="320" w:lineRule="exact"/>
        <w:rPr>
          <w:rFonts w:ascii="Times" w:eastAsia="Times" w:hAnsi="Times"/>
        </w:rPr>
      </w:pPr>
      <w:r>
        <w:rPr>
          <w:rFonts w:ascii="Times" w:eastAsia="Times" w:hAnsi="Times"/>
        </w:rPr>
        <w:t>start:                                        end:</w:t>
      </w:r>
    </w:p>
    <w:p w14:paraId="19A8F2E4" w14:textId="77777777" w:rsidR="001452A7" w:rsidRDefault="001452A7" w:rsidP="001452A7">
      <w:pPr>
        <w:tabs>
          <w:tab w:val="left" w:pos="3261"/>
          <w:tab w:val="left" w:pos="3402"/>
          <w:tab w:val="left" w:pos="5954"/>
          <w:tab w:val="left" w:pos="7371"/>
        </w:tabs>
        <w:spacing w:after="360" w:line="320" w:lineRule="exact"/>
        <w:jc w:val="both"/>
        <w:rPr>
          <w:u w:val="single"/>
        </w:rPr>
      </w:pPr>
      <w:r>
        <w:rPr>
          <w:u w:val="single"/>
        </w:rPr>
        <w:t xml:space="preserve">Final Batch (or sub-batch) number:  </w:t>
      </w:r>
      <w:r>
        <w:rPr>
          <w:u w:val="single"/>
        </w:rPr>
        <w:tab/>
        <w:t>Number of containers</w:t>
      </w:r>
    </w:p>
    <w:p w14:paraId="017AD293" w14:textId="77777777" w:rsidR="001452A7" w:rsidRDefault="001452A7" w:rsidP="001452A7">
      <w:pPr>
        <w:numPr>
          <w:ilvl w:val="1"/>
          <w:numId w:val="42"/>
        </w:numPr>
        <w:tabs>
          <w:tab w:val="clear" w:pos="360"/>
          <w:tab w:val="left" w:pos="709"/>
        </w:tabs>
        <w:spacing w:line="320" w:lineRule="exact"/>
        <w:jc w:val="both"/>
        <w:rPr>
          <w:b/>
        </w:rPr>
      </w:pPr>
      <w:r>
        <w:rPr>
          <w:b/>
        </w:rPr>
        <w:t xml:space="preserve">IN PROCESS CONTROLS </w:t>
      </w:r>
      <w:r w:rsidRPr="00E67AFA">
        <w:t>(for antigen containing components)</w:t>
      </w:r>
    </w:p>
    <w:p w14:paraId="5FECF84A" w14:textId="77777777" w:rsidR="001452A7" w:rsidRPr="00CF234D" w:rsidRDefault="001452A7" w:rsidP="001452A7">
      <w:pPr>
        <w:pStyle w:val="BodyText"/>
        <w:spacing w:line="320" w:lineRule="exact"/>
        <w:rPr>
          <w:b w:val="0"/>
          <w:caps w:val="0"/>
          <w:sz w:val="24"/>
        </w:rPr>
      </w:pPr>
      <w:r w:rsidRPr="00CF234D">
        <w:rPr>
          <w:b w:val="0"/>
          <w:caps w:val="0"/>
          <w:sz w:val="24"/>
        </w:rPr>
        <w:t>(As indicated in the flow sheet of the Marketing Authorisation)</w:t>
      </w:r>
    </w:p>
    <w:p w14:paraId="20FE1324" w14:textId="77777777" w:rsidR="001452A7" w:rsidRDefault="001452A7" w:rsidP="001452A7">
      <w:pPr>
        <w:pStyle w:val="court"/>
        <w:spacing w:before="120" w:after="120" w:line="320" w:lineRule="exact"/>
        <w:rPr>
          <w:rFonts w:ascii="Times" w:eastAsia="Times" w:hAnsi="Times"/>
        </w:rPr>
      </w:pPr>
      <w:r>
        <w:rPr>
          <w:rFonts w:ascii="Times" w:eastAsia="Times" w:hAnsi="Times"/>
        </w:rPr>
        <w:t xml:space="preserve">Relevant Ph Eur monograph(s) should be listed where appropriate.  For each test indicate clearly which method was used and clearly identify the authorised test </w:t>
      </w:r>
      <w:r w:rsidRPr="005C5468">
        <w:rPr>
          <w:rFonts w:ascii="Times" w:eastAsia="Times" w:hAnsi="Times"/>
        </w:rPr>
        <w:t>(refer to method identification number eg. SOP and version number or provide a clear, brief description</w:t>
      </w:r>
      <w:r>
        <w:rPr>
          <w:rFonts w:ascii="Times" w:eastAsia="Times" w:hAnsi="Times"/>
        </w:rPr>
        <w:t>). Provide identification number of the material tested.</w:t>
      </w:r>
    </w:p>
    <w:p w14:paraId="4E310C5E" w14:textId="77777777" w:rsidR="001452A7" w:rsidRDefault="001452A7" w:rsidP="001452A7">
      <w:pPr>
        <w:pStyle w:val="court"/>
        <w:pBdr>
          <w:bottom w:val="single" w:sz="4" w:space="1" w:color="auto"/>
        </w:pBdr>
        <w:tabs>
          <w:tab w:val="left" w:pos="3402"/>
          <w:tab w:val="left" w:pos="4253"/>
          <w:tab w:val="left" w:pos="5103"/>
          <w:tab w:val="left" w:pos="6237"/>
          <w:tab w:val="left" w:pos="7655"/>
        </w:tabs>
        <w:spacing w:before="240" w:after="120" w:line="320" w:lineRule="exact"/>
        <w:rPr>
          <w:rFonts w:ascii="Times" w:eastAsia="Times" w:hAnsi="Times"/>
        </w:rPr>
      </w:pPr>
      <w:r>
        <w:rPr>
          <w:rFonts w:ascii="Times" w:eastAsia="Times" w:hAnsi="Times"/>
        </w:rPr>
        <w:t>Test:</w:t>
      </w:r>
      <w:r>
        <w:rPr>
          <w:rFonts w:ascii="Times" w:eastAsia="Times" w:hAnsi="Times"/>
        </w:rPr>
        <w:tab/>
        <w:t>Start:</w:t>
      </w:r>
      <w:r>
        <w:rPr>
          <w:rFonts w:ascii="Times" w:eastAsia="Times" w:hAnsi="Times"/>
        </w:rPr>
        <w:tab/>
        <w:t>End:</w:t>
      </w:r>
      <w:r>
        <w:rPr>
          <w:rFonts w:ascii="Times" w:eastAsia="Times" w:hAnsi="Times"/>
        </w:rPr>
        <w:tab/>
        <w:t>Result:</w:t>
      </w:r>
      <w:r>
        <w:rPr>
          <w:rFonts w:ascii="Times" w:eastAsia="Times" w:hAnsi="Times"/>
        </w:rPr>
        <w:tab/>
        <w:t>Thresholds:</w:t>
      </w:r>
      <w:r>
        <w:rPr>
          <w:rFonts w:ascii="Times" w:eastAsia="Times" w:hAnsi="Times"/>
        </w:rPr>
        <w:tab/>
        <w:t>Conclusion</w:t>
      </w:r>
    </w:p>
    <w:p w14:paraId="4AB44625" w14:textId="77777777" w:rsidR="001452A7" w:rsidRDefault="001452A7" w:rsidP="001452A7">
      <w:pPr>
        <w:jc w:val="both"/>
      </w:pPr>
      <w:r>
        <w:t>Such as…..</w:t>
      </w:r>
    </w:p>
    <w:p w14:paraId="00F3C4AC" w14:textId="77777777" w:rsidR="001452A7" w:rsidRDefault="001452A7" w:rsidP="001452A7">
      <w:pPr>
        <w:spacing w:before="120"/>
        <w:jc w:val="both"/>
      </w:pPr>
      <w:r>
        <w:t xml:space="preserve">- assay for bacterial </w:t>
      </w:r>
    </w:p>
    <w:p w14:paraId="22CCBC0C" w14:textId="77777777" w:rsidR="001452A7" w:rsidRDefault="001452A7" w:rsidP="001452A7">
      <w:pPr>
        <w:ind w:left="142"/>
        <w:jc w:val="both"/>
      </w:pPr>
      <w:r>
        <w:t>growth of the  excipients</w:t>
      </w:r>
    </w:p>
    <w:p w14:paraId="2356EFBB" w14:textId="77777777" w:rsidR="001452A7" w:rsidRDefault="001452A7" w:rsidP="001452A7">
      <w:pPr>
        <w:pStyle w:val="Header"/>
        <w:spacing w:before="120"/>
        <w:rPr>
          <w:strike/>
        </w:rPr>
      </w:pPr>
      <w:r>
        <w:t xml:space="preserve">- test for sterility of the excipients </w:t>
      </w:r>
    </w:p>
    <w:p w14:paraId="59378FF8" w14:textId="77777777" w:rsidR="001452A7" w:rsidRDefault="001452A7" w:rsidP="001452A7">
      <w:pPr>
        <w:pStyle w:val="court"/>
        <w:spacing w:before="120" w:line="240" w:lineRule="auto"/>
        <w:rPr>
          <w:rFonts w:ascii="Times" w:eastAsia="Times" w:hAnsi="Times"/>
        </w:rPr>
      </w:pPr>
      <w:r>
        <w:rPr>
          <w:rFonts w:ascii="Times" w:eastAsia="Times" w:hAnsi="Times"/>
        </w:rPr>
        <w:t>- purity</w:t>
      </w:r>
    </w:p>
    <w:p w14:paraId="439AF3AC" w14:textId="77777777" w:rsidR="001452A7" w:rsidRDefault="001452A7" w:rsidP="001452A7">
      <w:pPr>
        <w:pStyle w:val="court"/>
        <w:spacing w:before="120" w:line="240" w:lineRule="auto"/>
        <w:rPr>
          <w:rFonts w:ascii="Times" w:eastAsia="Times" w:hAnsi="Times"/>
        </w:rPr>
      </w:pPr>
      <w:r>
        <w:rPr>
          <w:rFonts w:ascii="Times" w:eastAsia="Times" w:hAnsi="Times"/>
        </w:rPr>
        <w:t>- identity</w:t>
      </w:r>
    </w:p>
    <w:p w14:paraId="2A82F616" w14:textId="77777777" w:rsidR="001452A7" w:rsidRDefault="001452A7" w:rsidP="001452A7">
      <w:pPr>
        <w:pStyle w:val="court"/>
        <w:spacing w:before="120" w:line="240" w:lineRule="auto"/>
        <w:rPr>
          <w:rFonts w:ascii="Times" w:eastAsia="Times" w:hAnsi="Times"/>
        </w:rPr>
      </w:pPr>
      <w:r>
        <w:rPr>
          <w:rFonts w:ascii="Times" w:eastAsia="Times" w:hAnsi="Times"/>
        </w:rPr>
        <w:t>- bacteria count</w:t>
      </w:r>
    </w:p>
    <w:p w14:paraId="7D277358" w14:textId="77777777" w:rsidR="001452A7" w:rsidRPr="00E67AFA" w:rsidRDefault="001452A7" w:rsidP="001452A7">
      <w:pPr>
        <w:spacing w:before="240" w:after="120" w:line="320" w:lineRule="exact"/>
        <w:jc w:val="both"/>
        <w:rPr>
          <w:b/>
        </w:rPr>
      </w:pPr>
      <w:r w:rsidRPr="00E67AFA">
        <w:rPr>
          <w:b/>
        </w:rPr>
        <w:t>3.5</w:t>
      </w:r>
      <w:r w:rsidRPr="00E67AFA">
        <w:rPr>
          <w:b/>
        </w:rPr>
        <w:tab/>
      </w:r>
      <w:r w:rsidRPr="00E67AFA">
        <w:rPr>
          <w:b/>
          <w:caps/>
        </w:rPr>
        <w:t>Diluent</w:t>
      </w:r>
      <w:r w:rsidRPr="00E67AFA">
        <w:rPr>
          <w:b/>
        </w:rPr>
        <w:t xml:space="preserve"> (if applicable)</w:t>
      </w:r>
    </w:p>
    <w:p w14:paraId="6D80F080" w14:textId="77777777" w:rsidR="001452A7" w:rsidRPr="00E67AFA" w:rsidRDefault="001452A7" w:rsidP="001452A7">
      <w:pPr>
        <w:tabs>
          <w:tab w:val="left" w:pos="2977"/>
          <w:tab w:val="left" w:pos="5812"/>
          <w:tab w:val="left" w:pos="7655"/>
        </w:tabs>
        <w:spacing w:after="120" w:line="320" w:lineRule="exact"/>
        <w:jc w:val="both"/>
      </w:pPr>
      <w:r w:rsidRPr="00E67AFA">
        <w:t xml:space="preserve">3.5.1 </w:t>
      </w:r>
      <w:r w:rsidRPr="00E67AFA">
        <w:rPr>
          <w:u w:val="single"/>
        </w:rPr>
        <w:t>Composition</w:t>
      </w:r>
    </w:p>
    <w:p w14:paraId="06975052" w14:textId="77777777" w:rsidR="001452A7" w:rsidRPr="00E67AFA" w:rsidRDefault="001452A7" w:rsidP="001452A7">
      <w:pPr>
        <w:tabs>
          <w:tab w:val="left" w:pos="2977"/>
          <w:tab w:val="left" w:pos="5812"/>
          <w:tab w:val="left" w:pos="7655"/>
        </w:tabs>
        <w:spacing w:after="120" w:line="320" w:lineRule="exact"/>
        <w:jc w:val="both"/>
      </w:pPr>
      <w:r w:rsidRPr="00E67AFA">
        <w:t>Batch number:</w:t>
      </w:r>
    </w:p>
    <w:p w14:paraId="75F109F7" w14:textId="77777777" w:rsidR="001452A7" w:rsidRPr="00E67AFA" w:rsidRDefault="001452A7" w:rsidP="001452A7">
      <w:pPr>
        <w:tabs>
          <w:tab w:val="left" w:pos="2977"/>
          <w:tab w:val="left" w:pos="5812"/>
          <w:tab w:val="left" w:pos="7655"/>
        </w:tabs>
        <w:spacing w:after="120" w:line="320" w:lineRule="exact"/>
        <w:jc w:val="both"/>
        <w:rPr>
          <w:u w:val="single"/>
        </w:rPr>
      </w:pPr>
      <w:r w:rsidRPr="00E67AFA">
        <w:rPr>
          <w:u w:val="single"/>
        </w:rPr>
        <w:t>Component</w:t>
      </w:r>
      <w:r w:rsidRPr="00E67AFA">
        <w:rPr>
          <w:u w:val="single"/>
        </w:rPr>
        <w:tab/>
        <w:t>Batch no.</w:t>
      </w:r>
      <w:r w:rsidRPr="00E67AFA">
        <w:rPr>
          <w:u w:val="single"/>
        </w:rPr>
        <w:tab/>
        <w:t>Total volume</w:t>
      </w:r>
      <w:r w:rsidRPr="00E67AFA">
        <w:rPr>
          <w:u w:val="single"/>
        </w:rPr>
        <w:tab/>
        <w:t>Final conc.</w:t>
      </w:r>
    </w:p>
    <w:p w14:paraId="3B184111" w14:textId="77777777" w:rsidR="001452A7" w:rsidRPr="00E67AFA" w:rsidRDefault="001452A7" w:rsidP="001452A7">
      <w:pPr>
        <w:spacing w:before="240" w:after="120" w:line="320" w:lineRule="exact"/>
        <w:jc w:val="both"/>
      </w:pPr>
      <w:r w:rsidRPr="00E67AFA">
        <w:t xml:space="preserve">3.5.2 </w:t>
      </w:r>
      <w:r w:rsidRPr="00E67AFA">
        <w:rPr>
          <w:u w:val="single"/>
        </w:rPr>
        <w:t>Filling</w:t>
      </w:r>
    </w:p>
    <w:p w14:paraId="2C84F83A" w14:textId="77777777" w:rsidR="001452A7" w:rsidRPr="00E67AFA" w:rsidRDefault="001452A7" w:rsidP="001452A7">
      <w:pPr>
        <w:tabs>
          <w:tab w:val="left" w:pos="3261"/>
          <w:tab w:val="left" w:pos="3402"/>
          <w:tab w:val="left" w:pos="4820"/>
          <w:tab w:val="left" w:pos="5103"/>
          <w:tab w:val="left" w:pos="7371"/>
        </w:tabs>
        <w:spacing w:after="120" w:line="320" w:lineRule="exact"/>
        <w:jc w:val="both"/>
      </w:pPr>
      <w:r w:rsidRPr="00E67AFA">
        <w:t>Batch number of material used for fill:</w:t>
      </w:r>
    </w:p>
    <w:p w14:paraId="043394C0" w14:textId="77777777" w:rsidR="001452A7" w:rsidRPr="00E67AFA" w:rsidRDefault="001452A7" w:rsidP="001452A7">
      <w:pPr>
        <w:tabs>
          <w:tab w:val="left" w:pos="3261"/>
          <w:tab w:val="left" w:pos="3402"/>
          <w:tab w:val="left" w:pos="4820"/>
          <w:tab w:val="left" w:pos="5103"/>
          <w:tab w:val="left" w:pos="7371"/>
        </w:tabs>
        <w:spacing w:after="360" w:line="320" w:lineRule="exact"/>
        <w:jc w:val="both"/>
        <w:rPr>
          <w:u w:val="single"/>
        </w:rPr>
      </w:pPr>
      <w:r w:rsidRPr="00E67AFA">
        <w:rPr>
          <w:u w:val="single"/>
        </w:rPr>
        <w:lastRenderedPageBreak/>
        <w:t xml:space="preserve">Final Product (batch) number:  </w:t>
      </w:r>
      <w:r w:rsidRPr="00E67AFA">
        <w:rPr>
          <w:u w:val="single"/>
        </w:rPr>
        <w:tab/>
        <w:t>Filling date:</w:t>
      </w:r>
      <w:r w:rsidRPr="00E67AFA">
        <w:rPr>
          <w:u w:val="single"/>
        </w:rPr>
        <w:tab/>
        <w:t>Number of filled container</w:t>
      </w:r>
      <w:r w:rsidRPr="00E67AFA">
        <w:rPr>
          <w:u w:val="single"/>
        </w:rPr>
        <w:tab/>
        <w:t>Vol.filled:</w:t>
      </w:r>
    </w:p>
    <w:p w14:paraId="49DE4EC2" w14:textId="77777777" w:rsidR="001452A7" w:rsidRPr="00E67AFA" w:rsidRDefault="001452A7" w:rsidP="001452A7">
      <w:pPr>
        <w:spacing w:before="240" w:after="120" w:line="320" w:lineRule="exact"/>
        <w:jc w:val="both"/>
      </w:pPr>
      <w:r w:rsidRPr="00E67AFA">
        <w:t xml:space="preserve">3.5.3 </w:t>
      </w:r>
      <w:r w:rsidRPr="00E67AFA">
        <w:rPr>
          <w:u w:val="single"/>
        </w:rPr>
        <w:t>Control</w:t>
      </w:r>
      <w:r w:rsidRPr="00E67AFA">
        <w:t xml:space="preserve"> </w:t>
      </w:r>
      <w:r w:rsidRPr="00E67AFA">
        <w:rPr>
          <w:u w:val="single"/>
        </w:rPr>
        <w:t>Tests On The Diluent</w:t>
      </w:r>
    </w:p>
    <w:p w14:paraId="70804D7A" w14:textId="77777777" w:rsidR="001452A7" w:rsidRPr="00E67AFA" w:rsidRDefault="001452A7" w:rsidP="001452A7">
      <w:pPr>
        <w:pBdr>
          <w:bottom w:val="single" w:sz="4" w:space="1" w:color="auto"/>
        </w:pBdr>
        <w:tabs>
          <w:tab w:val="left" w:pos="3402"/>
          <w:tab w:val="left" w:pos="4253"/>
          <w:tab w:val="left" w:pos="5103"/>
          <w:tab w:val="left" w:pos="6237"/>
          <w:tab w:val="left" w:pos="7655"/>
        </w:tabs>
        <w:spacing w:line="320" w:lineRule="exact"/>
        <w:jc w:val="both"/>
      </w:pPr>
      <w:r w:rsidRPr="00E67AFA">
        <w:t>Identification number of material tested:</w:t>
      </w:r>
    </w:p>
    <w:p w14:paraId="05293BD5" w14:textId="77777777" w:rsidR="001452A7" w:rsidRPr="00E67AFA" w:rsidRDefault="001452A7" w:rsidP="001452A7">
      <w:pPr>
        <w:pBdr>
          <w:bottom w:val="single" w:sz="4" w:space="1" w:color="auto"/>
        </w:pBdr>
        <w:tabs>
          <w:tab w:val="left" w:pos="3402"/>
          <w:tab w:val="left" w:pos="4253"/>
          <w:tab w:val="left" w:pos="5103"/>
          <w:tab w:val="left" w:pos="6237"/>
          <w:tab w:val="left" w:pos="7655"/>
        </w:tabs>
        <w:spacing w:line="320" w:lineRule="exact"/>
        <w:jc w:val="both"/>
      </w:pPr>
      <w:r w:rsidRPr="00E67AFA">
        <w:t>Test:</w:t>
      </w:r>
      <w:r w:rsidRPr="00E67AFA">
        <w:tab/>
        <w:t>Start:</w:t>
      </w:r>
      <w:r w:rsidRPr="00E67AFA">
        <w:tab/>
        <w:t>End:</w:t>
      </w:r>
      <w:r w:rsidRPr="00E67AFA">
        <w:tab/>
        <w:t>Result:</w:t>
      </w:r>
      <w:r w:rsidRPr="00E67AFA">
        <w:tab/>
        <w:t>Thresholds:</w:t>
      </w:r>
      <w:r w:rsidRPr="00E67AFA">
        <w:tab/>
        <w:t>Conclusion</w:t>
      </w:r>
    </w:p>
    <w:p w14:paraId="19E90D42" w14:textId="77777777" w:rsidR="001452A7" w:rsidRPr="00E67AFA" w:rsidRDefault="001452A7" w:rsidP="001452A7">
      <w:pPr>
        <w:spacing w:after="120" w:line="320" w:lineRule="exact"/>
        <w:jc w:val="both"/>
      </w:pPr>
      <w:r w:rsidRPr="00E67AFA">
        <w:t>Such as….</w:t>
      </w:r>
    </w:p>
    <w:p w14:paraId="1CAE5D44" w14:textId="77777777" w:rsidR="001452A7" w:rsidRPr="00E67AFA" w:rsidRDefault="001452A7" w:rsidP="001452A7">
      <w:pPr>
        <w:spacing w:after="120" w:line="320" w:lineRule="exact"/>
        <w:jc w:val="both"/>
      </w:pPr>
      <w:r w:rsidRPr="00E67AFA">
        <w:t>-appearance</w:t>
      </w:r>
    </w:p>
    <w:p w14:paraId="683CCDB2" w14:textId="77777777" w:rsidR="001452A7" w:rsidRPr="00E67AFA" w:rsidRDefault="001452A7" w:rsidP="001452A7">
      <w:pPr>
        <w:spacing w:after="120" w:line="320" w:lineRule="exact"/>
        <w:jc w:val="both"/>
      </w:pPr>
      <w:r w:rsidRPr="00E67AFA">
        <w:t>-sterility</w:t>
      </w:r>
    </w:p>
    <w:p w14:paraId="7FAC1740" w14:textId="77777777" w:rsidR="001452A7" w:rsidRPr="00E67AFA" w:rsidRDefault="001452A7" w:rsidP="001452A7">
      <w:pPr>
        <w:spacing w:after="120" w:line="320" w:lineRule="exact"/>
        <w:jc w:val="both"/>
      </w:pPr>
      <w:r w:rsidRPr="00E67AFA">
        <w:t>-filling volume</w:t>
      </w:r>
    </w:p>
    <w:p w14:paraId="0805008B" w14:textId="77777777" w:rsidR="001452A7" w:rsidRPr="00E67AFA" w:rsidRDefault="001452A7" w:rsidP="001452A7">
      <w:pPr>
        <w:spacing w:after="120" w:line="320" w:lineRule="exact"/>
        <w:jc w:val="both"/>
      </w:pPr>
      <w:r w:rsidRPr="00E67AFA">
        <w:t>-chemical tests</w:t>
      </w:r>
    </w:p>
    <w:p w14:paraId="42F28593" w14:textId="77777777" w:rsidR="001452A7" w:rsidRPr="00E67AFA" w:rsidRDefault="001452A7" w:rsidP="001452A7">
      <w:pPr>
        <w:spacing w:after="120" w:line="320" w:lineRule="exact"/>
        <w:jc w:val="both"/>
      </w:pPr>
      <w:r w:rsidRPr="00E67AFA">
        <w:t>-pH</w:t>
      </w:r>
    </w:p>
    <w:p w14:paraId="6CFB3144" w14:textId="77777777" w:rsidR="001452A7" w:rsidRPr="00E67AFA" w:rsidRDefault="001452A7" w:rsidP="001452A7">
      <w:pPr>
        <w:spacing w:after="120" w:line="320" w:lineRule="exact"/>
        <w:jc w:val="both"/>
      </w:pPr>
      <w:r w:rsidRPr="00E67AFA">
        <w:t>-bacteriocidal effect</w:t>
      </w:r>
    </w:p>
    <w:p w14:paraId="7B9DE7E0" w14:textId="77777777" w:rsidR="001452A7" w:rsidRPr="00E67AFA" w:rsidRDefault="001452A7" w:rsidP="001452A7">
      <w:pPr>
        <w:spacing w:after="120" w:line="320" w:lineRule="exact"/>
        <w:jc w:val="both"/>
      </w:pPr>
      <w:r w:rsidRPr="00E67AFA">
        <w:t>-viscosity</w:t>
      </w:r>
    </w:p>
    <w:p w14:paraId="73D5650C" w14:textId="77777777" w:rsidR="001452A7" w:rsidRPr="00E67AFA" w:rsidRDefault="001452A7" w:rsidP="001452A7">
      <w:pPr>
        <w:spacing w:after="120" w:line="320" w:lineRule="exact"/>
        <w:jc w:val="both"/>
      </w:pPr>
      <w:r w:rsidRPr="00E67AFA">
        <w:t>-density</w:t>
      </w:r>
    </w:p>
    <w:p w14:paraId="5C92741F" w14:textId="77777777" w:rsidR="001452A7" w:rsidRDefault="001452A7" w:rsidP="001452A7">
      <w:pPr>
        <w:numPr>
          <w:ilvl w:val="0"/>
          <w:numId w:val="42"/>
        </w:numPr>
        <w:spacing w:before="240" w:after="120" w:line="320" w:lineRule="exact"/>
        <w:jc w:val="both"/>
        <w:rPr>
          <w:b/>
        </w:rPr>
      </w:pPr>
      <w:r>
        <w:rPr>
          <w:b/>
        </w:rPr>
        <w:t xml:space="preserve">FINAL </w:t>
      </w:r>
      <w:r w:rsidRPr="008C0042">
        <w:rPr>
          <w:b/>
        </w:rPr>
        <w:t>BATCH</w:t>
      </w:r>
      <w:r>
        <w:rPr>
          <w:b/>
        </w:rPr>
        <w:t xml:space="preserve"> TESTING </w:t>
      </w:r>
      <w:r w:rsidRPr="008C0042">
        <w:rPr>
          <w:b/>
        </w:rPr>
        <w:t>(finished product)</w:t>
      </w:r>
      <w:r>
        <w:rPr>
          <w:b/>
        </w:rPr>
        <w:t xml:space="preserve"> </w:t>
      </w:r>
      <w:r w:rsidRPr="00E67AFA">
        <w:rPr>
          <w:b/>
        </w:rPr>
        <w:t>(</w:t>
      </w:r>
      <w:r w:rsidRPr="00E67AFA">
        <w:t>Antigen-containing component)</w:t>
      </w:r>
    </w:p>
    <w:p w14:paraId="797D9F5A" w14:textId="77777777" w:rsidR="001452A7" w:rsidRDefault="001452A7" w:rsidP="001452A7">
      <w:pPr>
        <w:spacing w:after="120" w:line="320" w:lineRule="exact"/>
        <w:jc w:val="both"/>
      </w:pPr>
      <w:r>
        <w:t xml:space="preserve">Relevant Ph Eur monograph(s) should be listed where appropriate, the results of the relevant reference-preparations used for the calculation of test results for each test should be included. For each test indicate clearly which method was used and clearly identify the authorised test </w:t>
      </w:r>
      <w:r w:rsidRPr="005C5468">
        <w:t>(refer to method identification number eg. SOP and version number or provide a clear, brief description).</w:t>
      </w:r>
    </w:p>
    <w:p w14:paraId="63573495" w14:textId="77777777" w:rsidR="001452A7" w:rsidRDefault="001452A7" w:rsidP="001452A7">
      <w:pPr>
        <w:pBdr>
          <w:bottom w:val="single" w:sz="4" w:space="1" w:color="auto"/>
        </w:pBdr>
        <w:tabs>
          <w:tab w:val="left" w:pos="3402"/>
          <w:tab w:val="left" w:pos="4253"/>
          <w:tab w:val="left" w:pos="5103"/>
          <w:tab w:val="left" w:pos="6237"/>
          <w:tab w:val="left" w:pos="7655"/>
        </w:tabs>
        <w:spacing w:line="320" w:lineRule="exact"/>
        <w:jc w:val="both"/>
      </w:pPr>
      <w:r>
        <w:t>Identification number of material tested:</w:t>
      </w:r>
    </w:p>
    <w:p w14:paraId="23891FC2" w14:textId="77777777" w:rsidR="001452A7" w:rsidRDefault="001452A7" w:rsidP="001452A7">
      <w:pPr>
        <w:pBdr>
          <w:bottom w:val="single" w:sz="4" w:space="1" w:color="auto"/>
        </w:pBdr>
        <w:tabs>
          <w:tab w:val="left" w:pos="3402"/>
          <w:tab w:val="left" w:pos="4253"/>
          <w:tab w:val="left" w:pos="5103"/>
          <w:tab w:val="left" w:pos="6237"/>
          <w:tab w:val="left" w:pos="7655"/>
        </w:tabs>
        <w:spacing w:line="320" w:lineRule="exact"/>
        <w:jc w:val="both"/>
      </w:pPr>
      <w:r>
        <w:t>Test:</w:t>
      </w:r>
      <w:r>
        <w:tab/>
        <w:t>Start:</w:t>
      </w:r>
      <w:r>
        <w:tab/>
        <w:t>End:</w:t>
      </w:r>
      <w:r>
        <w:tab/>
        <w:t>Result:</w:t>
      </w:r>
      <w:r>
        <w:tab/>
        <w:t>Thresholds:</w:t>
      </w:r>
      <w:r>
        <w:tab/>
        <w:t>Conclusion</w:t>
      </w:r>
    </w:p>
    <w:p w14:paraId="5E9410F8" w14:textId="77777777" w:rsidR="001452A7" w:rsidRDefault="001452A7" w:rsidP="001452A7">
      <w:pPr>
        <w:tabs>
          <w:tab w:val="left" w:pos="3402"/>
          <w:tab w:val="left" w:pos="4253"/>
          <w:tab w:val="left" w:pos="5103"/>
          <w:tab w:val="left" w:pos="6237"/>
          <w:tab w:val="left" w:pos="7655"/>
        </w:tabs>
        <w:spacing w:after="120" w:line="320" w:lineRule="exact"/>
        <w:jc w:val="both"/>
      </w:pPr>
      <w:r>
        <w:t>Such as…..</w:t>
      </w:r>
    </w:p>
    <w:p w14:paraId="715BDC79" w14:textId="77777777" w:rsidR="001452A7" w:rsidRDefault="001452A7" w:rsidP="001452A7">
      <w:pPr>
        <w:tabs>
          <w:tab w:val="left" w:pos="3402"/>
          <w:tab w:val="left" w:pos="4253"/>
          <w:tab w:val="left" w:pos="5103"/>
          <w:tab w:val="left" w:pos="6237"/>
          <w:tab w:val="left" w:pos="7655"/>
        </w:tabs>
        <w:spacing w:after="120" w:line="320" w:lineRule="exact"/>
        <w:jc w:val="both"/>
      </w:pPr>
      <w:r>
        <w:t>-appearance</w:t>
      </w:r>
    </w:p>
    <w:p w14:paraId="6C25FAC0" w14:textId="77777777" w:rsidR="001452A7" w:rsidRDefault="001452A7" w:rsidP="001452A7">
      <w:pPr>
        <w:tabs>
          <w:tab w:val="left" w:pos="3402"/>
          <w:tab w:val="left" w:pos="4253"/>
          <w:tab w:val="left" w:pos="5103"/>
          <w:tab w:val="left" w:pos="6237"/>
          <w:tab w:val="left" w:pos="7655"/>
        </w:tabs>
        <w:spacing w:after="120" w:line="320" w:lineRule="exact"/>
        <w:jc w:val="both"/>
        <w:rPr>
          <w:color w:val="FF0000"/>
        </w:rPr>
      </w:pPr>
      <w:r>
        <w:t>- solubility</w:t>
      </w:r>
    </w:p>
    <w:p w14:paraId="08118E11" w14:textId="77777777" w:rsidR="001452A7" w:rsidRDefault="001452A7" w:rsidP="001452A7">
      <w:pPr>
        <w:pStyle w:val="court"/>
        <w:tabs>
          <w:tab w:val="left" w:pos="3402"/>
          <w:tab w:val="left" w:pos="4253"/>
          <w:tab w:val="left" w:pos="5103"/>
          <w:tab w:val="left" w:pos="6237"/>
          <w:tab w:val="left" w:pos="7655"/>
        </w:tabs>
        <w:spacing w:before="0" w:after="120" w:line="320" w:lineRule="exact"/>
        <w:rPr>
          <w:rFonts w:ascii="Times" w:eastAsia="Times" w:hAnsi="Times"/>
        </w:rPr>
      </w:pPr>
      <w:r>
        <w:rPr>
          <w:rFonts w:ascii="Times" w:eastAsia="Times" w:hAnsi="Times"/>
        </w:rPr>
        <w:t>- purity</w:t>
      </w:r>
    </w:p>
    <w:p w14:paraId="2483CE76" w14:textId="77777777" w:rsidR="001452A7" w:rsidRDefault="001452A7" w:rsidP="001452A7">
      <w:pPr>
        <w:tabs>
          <w:tab w:val="left" w:pos="3402"/>
          <w:tab w:val="left" w:pos="4253"/>
          <w:tab w:val="left" w:pos="5103"/>
          <w:tab w:val="left" w:pos="6237"/>
          <w:tab w:val="left" w:pos="7655"/>
        </w:tabs>
        <w:spacing w:after="120" w:line="320" w:lineRule="exact"/>
        <w:jc w:val="both"/>
      </w:pPr>
      <w:r>
        <w:t>- live bacteria count</w:t>
      </w:r>
    </w:p>
    <w:p w14:paraId="6F9445C1" w14:textId="77777777" w:rsidR="001452A7" w:rsidRDefault="001452A7" w:rsidP="001452A7">
      <w:pPr>
        <w:tabs>
          <w:tab w:val="left" w:pos="3402"/>
          <w:tab w:val="left" w:pos="4253"/>
          <w:tab w:val="left" w:pos="5103"/>
          <w:tab w:val="left" w:pos="6237"/>
          <w:tab w:val="left" w:pos="7655"/>
        </w:tabs>
        <w:spacing w:after="120" w:line="320" w:lineRule="exact"/>
        <w:jc w:val="both"/>
        <w:rPr>
          <w:color w:val="FF0000"/>
        </w:rPr>
      </w:pPr>
      <w:r>
        <w:t>- identity</w:t>
      </w:r>
    </w:p>
    <w:p w14:paraId="2644E27E" w14:textId="77777777" w:rsidR="001452A7" w:rsidRDefault="001452A7" w:rsidP="001452A7">
      <w:pPr>
        <w:tabs>
          <w:tab w:val="left" w:pos="3402"/>
          <w:tab w:val="left" w:pos="4253"/>
          <w:tab w:val="left" w:pos="5103"/>
          <w:tab w:val="left" w:pos="6237"/>
          <w:tab w:val="left" w:pos="7655"/>
        </w:tabs>
        <w:spacing w:after="120" w:line="320" w:lineRule="exact"/>
        <w:jc w:val="both"/>
      </w:pPr>
      <w:r>
        <w:t>-safety</w:t>
      </w:r>
    </w:p>
    <w:p w14:paraId="3BB1CC79" w14:textId="77777777" w:rsidR="001452A7" w:rsidRDefault="001452A7" w:rsidP="001452A7">
      <w:pPr>
        <w:pStyle w:val="court"/>
        <w:tabs>
          <w:tab w:val="left" w:pos="3402"/>
          <w:tab w:val="left" w:pos="4253"/>
          <w:tab w:val="left" w:pos="5103"/>
          <w:tab w:val="left" w:pos="6237"/>
          <w:tab w:val="left" w:pos="7655"/>
        </w:tabs>
        <w:spacing w:before="0" w:after="120" w:line="320" w:lineRule="exact"/>
        <w:rPr>
          <w:rFonts w:ascii="Times" w:eastAsia="Times" w:hAnsi="Times"/>
        </w:rPr>
      </w:pPr>
      <w:r>
        <w:rPr>
          <w:rFonts w:ascii="Times" w:eastAsia="Times" w:hAnsi="Times"/>
        </w:rPr>
        <w:t>- water (residual moisture)</w:t>
      </w:r>
    </w:p>
    <w:p w14:paraId="2EFE097C" w14:textId="77777777" w:rsidR="001452A7" w:rsidRDefault="001452A7" w:rsidP="001452A7">
      <w:pPr>
        <w:pStyle w:val="court"/>
        <w:tabs>
          <w:tab w:val="left" w:pos="3402"/>
          <w:tab w:val="left" w:pos="4253"/>
          <w:tab w:val="left" w:pos="5103"/>
          <w:tab w:val="left" w:pos="6237"/>
          <w:tab w:val="left" w:pos="7655"/>
        </w:tabs>
        <w:spacing w:before="0" w:after="120" w:line="320" w:lineRule="exact"/>
        <w:rPr>
          <w:rFonts w:ascii="Times" w:eastAsia="Times" w:hAnsi="Times"/>
        </w:rPr>
      </w:pPr>
      <w:r>
        <w:rPr>
          <w:rFonts w:ascii="Times" w:eastAsia="Times" w:hAnsi="Times"/>
        </w:rPr>
        <w:t xml:space="preserve">- vacuum testing (if applicable) </w:t>
      </w:r>
    </w:p>
    <w:p w14:paraId="62BEB77B" w14:textId="77777777" w:rsidR="001452A7" w:rsidRDefault="001452A7" w:rsidP="001452A7">
      <w:pPr>
        <w:pStyle w:val="BlockText"/>
        <w:keepNext/>
        <w:numPr>
          <w:ilvl w:val="0"/>
          <w:numId w:val="42"/>
        </w:numPr>
        <w:spacing w:before="240" w:after="0"/>
        <w:ind w:right="0"/>
        <w:rPr>
          <w:b/>
          <w:caps/>
        </w:rPr>
      </w:pPr>
      <w:r>
        <w:rPr>
          <w:b/>
          <w:caps/>
        </w:rPr>
        <w:lastRenderedPageBreak/>
        <w:t>Certification BY THE MANUFACTURER</w:t>
      </w:r>
    </w:p>
    <w:p w14:paraId="4991D6EE" w14:textId="77777777" w:rsidR="001452A7" w:rsidRDefault="001452A7" w:rsidP="001452A7">
      <w:pPr>
        <w:pStyle w:val="Header"/>
        <w:keepNext/>
        <w:tabs>
          <w:tab w:val="left" w:pos="284"/>
          <w:tab w:val="left" w:pos="426"/>
          <w:tab w:val="left" w:pos="851"/>
          <w:tab w:val="left" w:pos="1418"/>
          <w:tab w:val="left" w:pos="6096"/>
          <w:tab w:val="left" w:pos="6379"/>
        </w:tabs>
        <w:spacing w:before="120" w:line="310" w:lineRule="atLeast"/>
      </w:pPr>
      <w:r>
        <w:t>Certification by qualified person taking the overall responsibility for production and control of the product :</w:t>
      </w:r>
    </w:p>
    <w:p w14:paraId="7AEF3BDA" w14:textId="01544135" w:rsidR="001452A7" w:rsidRDefault="001452A7" w:rsidP="001452A7">
      <w:pPr>
        <w:pStyle w:val="BodyText2"/>
        <w:spacing w:before="120" w:line="310" w:lineRule="atLeast"/>
        <w:jc w:val="both"/>
        <w:rPr>
          <w:rFonts w:ascii="Times" w:hAnsi="Times"/>
        </w:rPr>
      </w:pPr>
      <w:r>
        <w:rPr>
          <w:rFonts w:ascii="Times" w:hAnsi="Times"/>
          <w:noProof/>
          <w:lang w:val="fr-FR"/>
        </w:rPr>
        <mc:AlternateContent>
          <mc:Choice Requires="wps">
            <w:drawing>
              <wp:anchor distT="0" distB="0" distL="114300" distR="114300" simplePos="0" relativeHeight="251659264" behindDoc="0" locked="0" layoutInCell="1" allowOverlap="1" wp14:anchorId="1AF0684B" wp14:editId="5C45EAF9">
                <wp:simplePos x="0" y="0"/>
                <wp:positionH relativeFrom="column">
                  <wp:posOffset>-144145</wp:posOffset>
                </wp:positionH>
                <wp:positionV relativeFrom="paragraph">
                  <wp:posOffset>529590</wp:posOffset>
                </wp:positionV>
                <wp:extent cx="0" cy="323850"/>
                <wp:effectExtent l="6350" t="12700"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FD0AD" id="_x0000_t32" coordsize="21600,21600" o:spt="32" o:oned="t" path="m,l21600,21600e" filled="f">
                <v:path arrowok="t" fillok="f" o:connecttype="none"/>
                <o:lock v:ext="edit" shapetype="t"/>
              </v:shapetype>
              <v:shape id="Straight Arrow Connector 2" o:spid="_x0000_s1026" type="#_x0000_t32" style="position:absolute;margin-left:-11.35pt;margin-top:41.7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"/>
            </w:pict>
          </mc:Fallback>
        </mc:AlternateContent>
      </w:r>
      <w:r>
        <w:rPr>
          <w:rFonts w:ascii="Times" w:hAnsi="Times"/>
        </w:rPr>
        <w:t xml:space="preserve">I herewith certify that _________________(name of the product) batch N°__________ was manufactured and tested according to the procedures approved by the competent authorities and complies with the quality requirement and that all measures have been taken to demonstrate compliance with </w:t>
      </w:r>
      <w:r w:rsidRPr="006F7315">
        <w:rPr>
          <w:rFonts w:ascii="Times" w:hAnsi="Times"/>
        </w:rPr>
        <w:t>Regulation (EU) 2019/6</w:t>
      </w:r>
      <w:r>
        <w:rPr>
          <w:rFonts w:ascii="Times" w:hAnsi="Times"/>
        </w:rPr>
        <w:t>.</w:t>
      </w:r>
    </w:p>
    <w:p w14:paraId="46D820C4" w14:textId="77777777" w:rsidR="001452A7" w:rsidRDefault="001452A7" w:rsidP="001452A7">
      <w:pPr>
        <w:pStyle w:val="Heading1"/>
        <w:keepNext w:val="0"/>
        <w:spacing w:before="120"/>
        <w:rPr>
          <w:b w:val="0"/>
        </w:rPr>
      </w:pPr>
      <w:r>
        <w:rPr>
          <w:b w:val="0"/>
        </w:rPr>
        <w:t>Name: ________________________________________________</w:t>
      </w:r>
    </w:p>
    <w:p w14:paraId="6C6DE1BB" w14:textId="77777777" w:rsidR="001452A7" w:rsidRDefault="001452A7" w:rsidP="001452A7">
      <w:pPr>
        <w:pStyle w:val="Heading1"/>
        <w:keepNext w:val="0"/>
        <w:spacing w:before="120"/>
        <w:rPr>
          <w:b w:val="0"/>
        </w:rPr>
      </w:pPr>
      <w:r>
        <w:rPr>
          <w:b w:val="0"/>
        </w:rPr>
        <w:t>Function: ______________________________________________</w:t>
      </w:r>
    </w:p>
    <w:p w14:paraId="4E79BDAA" w14:textId="77777777" w:rsidR="001452A7" w:rsidRDefault="001452A7" w:rsidP="001452A7">
      <w:pPr>
        <w:pStyle w:val="Heading1"/>
        <w:keepNext w:val="0"/>
        <w:tabs>
          <w:tab w:val="center" w:pos="1418"/>
        </w:tabs>
        <w:spacing w:before="120"/>
        <w:rPr>
          <w:b w:val="0"/>
        </w:rPr>
      </w:pPr>
      <w:r>
        <w:rPr>
          <w:b w:val="0"/>
        </w:rPr>
        <w:t>Date: __________________________________________________</w:t>
      </w:r>
    </w:p>
    <w:p w14:paraId="2F6E10FB" w14:textId="77777777" w:rsidR="001452A7" w:rsidRDefault="001452A7" w:rsidP="001452A7">
      <w:pPr>
        <w:pStyle w:val="Heading1"/>
        <w:keepNext w:val="0"/>
        <w:tabs>
          <w:tab w:val="center" w:pos="1418"/>
        </w:tabs>
        <w:spacing w:before="120"/>
        <w:rPr>
          <w:b w:val="0"/>
        </w:rPr>
      </w:pPr>
      <w:r>
        <w:rPr>
          <w:b w:val="0"/>
        </w:rPr>
        <w:t>Signature:_______________________________________________</w:t>
      </w:r>
    </w:p>
    <w:p w14:paraId="05EAE6C8" w14:textId="77777777" w:rsidR="00B779E2" w:rsidRDefault="00B779E2">
      <w:pPr>
        <w:rPr>
          <w:rFonts w:ascii="Minion Pro" w:hAnsi="Minion Pro"/>
        </w:rPr>
      </w:pPr>
    </w:p>
    <w:sectPr w:rsidR="00B779E2" w:rsidSect="003F0F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5E98" w14:textId="77777777" w:rsidR="00671E3B" w:rsidRDefault="00671E3B">
      <w:r>
        <w:separator/>
      </w:r>
    </w:p>
  </w:endnote>
  <w:endnote w:type="continuationSeparator" w:id="0">
    <w:p w14:paraId="6F507E6E" w14:textId="77777777" w:rsidR="00671E3B" w:rsidRDefault="0067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I Helvetica Light Obliqu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8996" w14:textId="77777777" w:rsidR="0056064F" w:rsidRDefault="0056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E790" w14:textId="0ADCDDE6" w:rsidR="00B16E86" w:rsidRPr="00546A0E" w:rsidRDefault="00546A0E" w:rsidP="006F0703">
    <w:pPr>
      <w:pStyle w:val="Footer"/>
      <w:tabs>
        <w:tab w:val="clear" w:pos="4703"/>
        <w:tab w:val="clear" w:pos="9406"/>
        <w:tab w:val="right" w:pos="9072"/>
      </w:tabs>
      <w:spacing w:before="240"/>
    </w:pPr>
    <w:r w:rsidRPr="00450979">
      <w:rPr>
        <w:rFonts w:ascii="Myriad Pro" w:hAnsi="Myriad Pro"/>
        <w:color w:val="404040"/>
        <w:sz w:val="20"/>
      </w:rPr>
      <w:t xml:space="preserve">EDQM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Veterinary Batch Release Network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released online</w:t>
    </w:r>
    <w:r w:rsidR="0056064F">
      <w:rPr>
        <w:rFonts w:ascii="Myriad Pro" w:hAnsi="Myriad Pro"/>
        <w:color w:val="404040"/>
        <w:sz w:val="20"/>
      </w:rPr>
      <w:t xml:space="preserve"> 25</w:t>
    </w:r>
    <w:r w:rsidR="006F0703">
      <w:rPr>
        <w:rFonts w:ascii="Myriad Pro" w:hAnsi="Myriad Pro"/>
        <w:color w:val="404040"/>
        <w:sz w:val="20"/>
      </w:rPr>
      <w:t xml:space="preserve"> </w:t>
    </w:r>
    <w:r w:rsidR="001452A7">
      <w:rPr>
        <w:rFonts w:ascii="Myriad Pro" w:hAnsi="Myriad Pro"/>
        <w:color w:val="404040"/>
        <w:sz w:val="20"/>
      </w:rPr>
      <w:t>January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E792" w14:textId="3248A216" w:rsidR="003F0F83" w:rsidRPr="0028540A" w:rsidRDefault="003F0F83" w:rsidP="003F0F83">
    <w:pPr>
      <w:pStyle w:val="Header"/>
      <w:tabs>
        <w:tab w:val="left" w:pos="298"/>
      </w:tabs>
      <w:jc w:val="right"/>
      <w:rPr>
        <w:noProof/>
      </w:rPr>
    </w:pPr>
  </w:p>
  <w:p w14:paraId="3E0929CC" w14:textId="0319BB98" w:rsidR="00AE0FA3" w:rsidRPr="00E16E93" w:rsidRDefault="00AE0FA3" w:rsidP="00AE0FA3">
    <w:pPr>
      <w:pStyle w:val="Footer"/>
      <w:rPr>
        <w:lang w:val="fr-FR"/>
      </w:rPr>
    </w:pPr>
    <w:r>
      <w:rPr>
        <w:lang w:val="fr-FR"/>
      </w:rPr>
      <w:tab/>
      <w:t xml:space="preserve">                                     </w:t>
    </w:r>
    <w:r>
      <w:rPr>
        <w:noProof/>
        <w:lang w:val="fr-FR"/>
      </w:rPr>
      <w:drawing>
        <wp:inline distT="0" distB="0" distL="0" distR="0" wp14:anchorId="277EFBF0" wp14:editId="2912DE9A">
          <wp:extent cx="1190625" cy="809625"/>
          <wp:effectExtent l="0" t="0" r="9525" b="9525"/>
          <wp:docPr id="4" name="Picture 4" descr="logo_ce-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e-noir e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t xml:space="preserve">  </w:t>
    </w:r>
    <w:r w:rsidR="0098488C">
      <w:rPr>
        <w:noProof/>
        <w:lang w:val="fr-FR"/>
      </w:rPr>
      <w:drawing>
        <wp:inline distT="0" distB="0" distL="0" distR="0" wp14:anchorId="063A5654" wp14:editId="6107CB93">
          <wp:extent cx="2188845" cy="7499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749935"/>
                  </a:xfrm>
                  <a:prstGeom prst="rect">
                    <a:avLst/>
                  </a:prstGeom>
                  <a:noFill/>
                </pic:spPr>
              </pic:pic>
            </a:graphicData>
          </a:graphic>
        </wp:inline>
      </w:drawing>
    </w:r>
  </w:p>
  <w:p w14:paraId="05EAE793" w14:textId="77777777" w:rsidR="008F0322" w:rsidRPr="003F0F83" w:rsidRDefault="008F0322" w:rsidP="003F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45FC" w14:textId="77777777" w:rsidR="00671E3B" w:rsidRDefault="00671E3B">
      <w:r>
        <w:separator/>
      </w:r>
    </w:p>
  </w:footnote>
  <w:footnote w:type="continuationSeparator" w:id="0">
    <w:p w14:paraId="35B2E093" w14:textId="77777777" w:rsidR="00671E3B" w:rsidRDefault="0067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EF92" w14:textId="77777777" w:rsidR="0056064F" w:rsidRDefault="00560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61717306"/>
      <w:docPartObj>
        <w:docPartGallery w:val="Page Numbers (Top of Page)"/>
        <w:docPartUnique/>
      </w:docPartObj>
    </w:sdtPr>
    <w:sdtEndPr>
      <w:rPr>
        <w:color w:val="auto"/>
        <w:spacing w:val="0"/>
      </w:rPr>
    </w:sdtEndPr>
    <w:sdtContent>
      <w:p w14:paraId="05EAE78D" w14:textId="3DEED3CC" w:rsidR="00B16E86" w:rsidRPr="00B16E86" w:rsidRDefault="00B16E86" w:rsidP="00B16E86">
        <w:pPr>
          <w:pStyle w:val="Header"/>
          <w:pBdr>
            <w:bottom w:val="single" w:sz="4" w:space="1" w:color="D9D9D9" w:themeColor="background1" w:themeShade="D9"/>
          </w:pBdr>
          <w:jc w:val="right"/>
          <w:rPr>
            <w:b/>
          </w:rPr>
        </w:pPr>
        <w:r w:rsidRPr="000B7EFC">
          <w:rPr>
            <w:rFonts w:ascii="Myriad Pro" w:hAnsi="Myriad Pro"/>
            <w:color w:val="7F7F7F" w:themeColor="background1" w:themeShade="7F"/>
            <w:spacing w:val="60"/>
            <w:sz w:val="20"/>
          </w:rPr>
          <w:t>Page</w:t>
        </w:r>
        <w:r w:rsidRPr="000B7EFC">
          <w:rPr>
            <w:rFonts w:ascii="Myriad Pro" w:hAnsi="Myriad Pro"/>
            <w:sz w:val="20"/>
          </w:rPr>
          <w:t xml:space="preserve"> | </w:t>
        </w:r>
        <w:r w:rsidRPr="000B7EFC">
          <w:rPr>
            <w:rFonts w:ascii="Myriad Pro" w:hAnsi="Myriad Pro"/>
            <w:sz w:val="20"/>
          </w:rPr>
          <w:fldChar w:fldCharType="begin"/>
        </w:r>
        <w:r w:rsidRPr="000B7EFC">
          <w:rPr>
            <w:rFonts w:ascii="Myriad Pro" w:hAnsi="Myriad Pro"/>
            <w:sz w:val="20"/>
          </w:rPr>
          <w:instrText xml:space="preserve"> PAGE   \* MERGEFORMAT </w:instrText>
        </w:r>
        <w:r w:rsidRPr="000B7EFC">
          <w:rPr>
            <w:rFonts w:ascii="Myriad Pro" w:hAnsi="Myriad Pro"/>
            <w:sz w:val="20"/>
          </w:rPr>
          <w:fldChar w:fldCharType="separate"/>
        </w:r>
        <w:r w:rsidR="00BE4342" w:rsidRPr="00BE4342">
          <w:rPr>
            <w:rFonts w:ascii="Myriad Pro" w:hAnsi="Myriad Pro"/>
            <w:b/>
            <w:noProof/>
            <w:sz w:val="20"/>
          </w:rPr>
          <w:t>9</w:t>
        </w:r>
        <w:r w:rsidRPr="000B7EFC">
          <w:rPr>
            <w:rFonts w:ascii="Myriad Pro" w:hAnsi="Myriad Pro"/>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0C1B" w14:textId="77777777" w:rsidR="0056064F" w:rsidRDefault="00560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786102"/>
    <w:lvl w:ilvl="0">
      <w:numFmt w:val="decimal"/>
      <w:lvlText w:val="*"/>
      <w:lvlJc w:val="left"/>
    </w:lvl>
  </w:abstractNum>
  <w:abstractNum w:abstractNumId="1" w15:restartNumberingAfterBreak="0">
    <w:nsid w:val="00000001"/>
    <w:multiLevelType w:val="singleLevel"/>
    <w:tmpl w:val="00000000"/>
    <w:lvl w:ilvl="0">
      <w:start w:val="2"/>
      <w:numFmt w:val="decimal"/>
      <w:lvlText w:val="%1."/>
      <w:lvlJc w:val="left"/>
      <w:pPr>
        <w:tabs>
          <w:tab w:val="num" w:pos="357"/>
        </w:tabs>
        <w:ind w:left="357" w:hanging="380"/>
      </w:pPr>
      <w:rPr>
        <w:rFonts w:hint="default"/>
      </w:rPr>
    </w:lvl>
  </w:abstractNum>
  <w:abstractNum w:abstractNumId="2" w15:restartNumberingAfterBreak="0">
    <w:nsid w:val="00000002"/>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3"/>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4"/>
    <w:multiLevelType w:val="multilevel"/>
    <w:tmpl w:val="0000000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1060"/>
        </w:tabs>
        <w:ind w:left="1060" w:hanging="360"/>
      </w:pPr>
      <w:rPr>
        <w:rFonts w:hint="default"/>
      </w:rPr>
    </w:lvl>
  </w:abstractNum>
  <w:abstractNum w:abstractNumId="6" w15:restartNumberingAfterBreak="0">
    <w:nsid w:val="00000006"/>
    <w:multiLevelType w:val="singleLevel"/>
    <w:tmpl w:val="00000000"/>
    <w:lvl w:ilvl="0">
      <w:start w:val="6"/>
      <w:numFmt w:val="bullet"/>
      <w:lvlText w:val="-"/>
      <w:lvlJc w:val="left"/>
      <w:pPr>
        <w:tabs>
          <w:tab w:val="num" w:pos="780"/>
        </w:tabs>
        <w:ind w:left="780" w:hanging="360"/>
      </w:pPr>
      <w:rPr>
        <w:rFonts w:ascii="Times New Roman" w:hAnsi="Times New Roman" w:hint="default"/>
      </w:rPr>
    </w:lvl>
  </w:abstractNum>
  <w:abstractNum w:abstractNumId="7" w15:restartNumberingAfterBreak="0">
    <w:nsid w:val="00000009"/>
    <w:multiLevelType w:val="singleLevel"/>
    <w:tmpl w:val="00000000"/>
    <w:lvl w:ilvl="0">
      <w:start w:val="1"/>
      <w:numFmt w:val="decimal"/>
      <w:lvlText w:val="%1"/>
      <w:lvlJc w:val="left"/>
      <w:pPr>
        <w:tabs>
          <w:tab w:val="num" w:pos="360"/>
        </w:tabs>
        <w:ind w:left="360" w:hanging="360"/>
      </w:pPr>
      <w:rPr>
        <w:rFonts w:hint="default"/>
        <w:b/>
      </w:rPr>
    </w:lvl>
  </w:abstractNum>
  <w:abstractNum w:abstractNumId="8" w15:restartNumberingAfterBreak="0">
    <w:nsid w:val="0000000A"/>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B"/>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00000000"/>
    <w:lvl w:ilvl="0">
      <w:start w:val="3"/>
      <w:numFmt w:val="decimal"/>
      <w:lvlText w:val="%1"/>
      <w:lvlJc w:val="left"/>
      <w:pPr>
        <w:tabs>
          <w:tab w:val="num" w:pos="620"/>
        </w:tabs>
        <w:ind w:left="620" w:hanging="620"/>
      </w:pPr>
      <w:rPr>
        <w:rFonts w:hint="default"/>
        <w:b/>
      </w:rPr>
    </w:lvl>
    <w:lvl w:ilvl="1">
      <w:start w:val="2"/>
      <w:numFmt w:val="decimal"/>
      <w:lvlText w:val="%1.%2"/>
      <w:lvlJc w:val="left"/>
      <w:pPr>
        <w:tabs>
          <w:tab w:val="num" w:pos="620"/>
        </w:tabs>
        <w:ind w:left="620" w:hanging="6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0706DE5"/>
    <w:multiLevelType w:val="multilevel"/>
    <w:tmpl w:val="7ABCF78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1345CD8"/>
    <w:multiLevelType w:val="multilevel"/>
    <w:tmpl w:val="080C00C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0219370E"/>
    <w:multiLevelType w:val="hybridMultilevel"/>
    <w:tmpl w:val="8710F392"/>
    <w:lvl w:ilvl="0" w:tplc="2660115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6D66C75"/>
    <w:multiLevelType w:val="multilevel"/>
    <w:tmpl w:val="4C4A17D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CEB5849"/>
    <w:multiLevelType w:val="multilevel"/>
    <w:tmpl w:val="57BAF2FA"/>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A8453C"/>
    <w:multiLevelType w:val="multilevel"/>
    <w:tmpl w:val="C3984FB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0FF31FDE"/>
    <w:multiLevelType w:val="hybridMultilevel"/>
    <w:tmpl w:val="7C36A4F8"/>
    <w:lvl w:ilvl="0" w:tplc="360AA89E">
      <w:start w:val="5"/>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12F3172C"/>
    <w:multiLevelType w:val="hybridMultilevel"/>
    <w:tmpl w:val="106A1430"/>
    <w:lvl w:ilvl="0" w:tplc="FFFFFFFF">
      <w:start w:val="2"/>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53003B8"/>
    <w:multiLevelType w:val="hybridMultilevel"/>
    <w:tmpl w:val="C8224EE4"/>
    <w:lvl w:ilvl="0" w:tplc="FFFFFFFF">
      <w:start w:val="4"/>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53B1F9E"/>
    <w:multiLevelType w:val="multilevel"/>
    <w:tmpl w:val="66E841A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9F1AC9"/>
    <w:multiLevelType w:val="hybridMultilevel"/>
    <w:tmpl w:val="86D4DFDA"/>
    <w:lvl w:ilvl="0" w:tplc="AED4799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3C53DD"/>
    <w:multiLevelType w:val="hybridMultilevel"/>
    <w:tmpl w:val="ADA64E38"/>
    <w:lvl w:ilvl="0" w:tplc="FFFFFFFF">
      <w:start w:val="5"/>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D7054C8"/>
    <w:multiLevelType w:val="multilevel"/>
    <w:tmpl w:val="A2D8D9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53350D"/>
    <w:multiLevelType w:val="multilevel"/>
    <w:tmpl w:val="C298EED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5F3055"/>
    <w:multiLevelType w:val="multilevel"/>
    <w:tmpl w:val="5498C4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7F4438B"/>
    <w:multiLevelType w:val="multilevel"/>
    <w:tmpl w:val="DA72DB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1BB5436"/>
    <w:multiLevelType w:val="hybridMultilevel"/>
    <w:tmpl w:val="D6AC1868"/>
    <w:lvl w:ilvl="0" w:tplc="FFFFFFFF">
      <w:start w:val="2"/>
      <w:numFmt w:val="lowerLetter"/>
      <w:lvlText w:val="%1)"/>
      <w:lvlJc w:val="left"/>
      <w:pPr>
        <w:tabs>
          <w:tab w:val="num" w:pos="1060"/>
        </w:tabs>
        <w:ind w:left="1060"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8" w15:restartNumberingAfterBreak="0">
    <w:nsid w:val="449A1813"/>
    <w:multiLevelType w:val="hybridMultilevel"/>
    <w:tmpl w:val="61DC9B88"/>
    <w:lvl w:ilvl="0" w:tplc="3DAEC476">
      <w:numFmt w:val="bullet"/>
      <w:lvlText w:val="-"/>
      <w:lvlJc w:val="left"/>
      <w:pPr>
        <w:tabs>
          <w:tab w:val="num" w:pos="502"/>
        </w:tabs>
        <w:ind w:left="502" w:hanging="360"/>
      </w:pPr>
      <w:rPr>
        <w:rFonts w:ascii="Times New Roman" w:eastAsia="Times"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45F80B90"/>
    <w:multiLevelType w:val="multilevel"/>
    <w:tmpl w:val="9A84588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D1E408E"/>
    <w:multiLevelType w:val="multilevel"/>
    <w:tmpl w:val="9B28C1C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0DE0E0E"/>
    <w:multiLevelType w:val="hybridMultilevel"/>
    <w:tmpl w:val="8F2E6C4A"/>
    <w:lvl w:ilvl="0" w:tplc="040C000F">
      <w:start w:val="4"/>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3C3348E"/>
    <w:multiLevelType w:val="multilevel"/>
    <w:tmpl w:val="BFC2EB9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3E70917"/>
    <w:multiLevelType w:val="multilevel"/>
    <w:tmpl w:val="F56AA93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64020A1"/>
    <w:multiLevelType w:val="multilevel"/>
    <w:tmpl w:val="05A270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D33651"/>
    <w:multiLevelType w:val="multilevel"/>
    <w:tmpl w:val="E612E25E"/>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C774E36"/>
    <w:multiLevelType w:val="multilevel"/>
    <w:tmpl w:val="4A6094A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0F12C92"/>
    <w:multiLevelType w:val="hybridMultilevel"/>
    <w:tmpl w:val="3CC000E6"/>
    <w:lvl w:ilvl="0" w:tplc="284AF7E8">
      <w:start w:val="3"/>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83EDA"/>
    <w:multiLevelType w:val="multilevel"/>
    <w:tmpl w:val="DE34ED2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CC02AD"/>
    <w:multiLevelType w:val="multilevel"/>
    <w:tmpl w:val="CFF8008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770F92"/>
    <w:multiLevelType w:val="hybridMultilevel"/>
    <w:tmpl w:val="7F125008"/>
    <w:lvl w:ilvl="0" w:tplc="236643EC">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C4D5BED"/>
    <w:multiLevelType w:val="hybridMultilevel"/>
    <w:tmpl w:val="5CD618EE"/>
    <w:lvl w:ilvl="0" w:tplc="FFFFFFFF">
      <w:start w:val="5"/>
      <w:numFmt w:val="decimal"/>
      <w:lvlText w:val="%1."/>
      <w:lvlJc w:val="left"/>
      <w:pPr>
        <w:tabs>
          <w:tab w:val="num" w:pos="664"/>
        </w:tabs>
        <w:ind w:left="664" w:hanging="38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7"/>
  </w:num>
  <w:num w:numId="9">
    <w:abstractNumId w:val="9"/>
  </w:num>
  <w:num w:numId="10">
    <w:abstractNumId w:val="10"/>
  </w:num>
  <w:num w:numId="11">
    <w:abstractNumId w:val="24"/>
  </w:num>
  <w:num w:numId="12">
    <w:abstractNumId w:val="22"/>
  </w:num>
  <w:num w:numId="13">
    <w:abstractNumId w:val="18"/>
  </w:num>
  <w:num w:numId="14">
    <w:abstractNumId w:val="19"/>
  </w:num>
  <w:num w:numId="15">
    <w:abstractNumId w:val="41"/>
  </w:num>
  <w:num w:numId="16">
    <w:abstractNumId w:val="27"/>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5"/>
  </w:num>
  <w:num w:numId="19">
    <w:abstractNumId w:val="26"/>
  </w:num>
  <w:num w:numId="20">
    <w:abstractNumId w:val="29"/>
  </w:num>
  <w:num w:numId="21">
    <w:abstractNumId w:val="14"/>
  </w:num>
  <w:num w:numId="22">
    <w:abstractNumId w:val="37"/>
  </w:num>
  <w:num w:numId="23">
    <w:abstractNumId w:val="28"/>
  </w:num>
  <w:num w:numId="24">
    <w:abstractNumId w:val="21"/>
  </w:num>
  <w:num w:numId="25">
    <w:abstractNumId w:val="35"/>
  </w:num>
  <w:num w:numId="26">
    <w:abstractNumId w:val="39"/>
  </w:num>
  <w:num w:numId="27">
    <w:abstractNumId w:val="15"/>
  </w:num>
  <w:num w:numId="28">
    <w:abstractNumId w:val="30"/>
  </w:num>
  <w:num w:numId="29">
    <w:abstractNumId w:val="34"/>
  </w:num>
  <w:num w:numId="30">
    <w:abstractNumId w:val="16"/>
  </w:num>
  <w:num w:numId="31">
    <w:abstractNumId w:val="23"/>
  </w:num>
  <w:num w:numId="32">
    <w:abstractNumId w:val="40"/>
  </w:num>
  <w:num w:numId="33">
    <w:abstractNumId w:val="33"/>
  </w:num>
  <w:num w:numId="34">
    <w:abstractNumId w:val="36"/>
  </w:num>
  <w:num w:numId="35">
    <w:abstractNumId w:val="20"/>
  </w:num>
  <w:num w:numId="36">
    <w:abstractNumId w:val="12"/>
  </w:num>
  <w:num w:numId="37">
    <w:abstractNumId w:val="13"/>
  </w:num>
  <w:num w:numId="38">
    <w:abstractNumId w:val="31"/>
  </w:num>
  <w:num w:numId="39">
    <w:abstractNumId w:val="32"/>
  </w:num>
  <w:num w:numId="40">
    <w:abstractNumId w:val="17"/>
  </w:num>
  <w:num w:numId="41">
    <w:abstractNumId w:val="1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MzCxNDOzMDEyM7FQ0lEKTi0uzszPAykwqgUAT6E1wCwAAAA="/>
  </w:docVars>
  <w:rsids>
    <w:rsidRoot w:val="001C3140"/>
    <w:rsid w:val="00033CAD"/>
    <w:rsid w:val="000437D4"/>
    <w:rsid w:val="00073576"/>
    <w:rsid w:val="00091473"/>
    <w:rsid w:val="000B7EFC"/>
    <w:rsid w:val="000F78BF"/>
    <w:rsid w:val="00124CD7"/>
    <w:rsid w:val="001452A7"/>
    <w:rsid w:val="00170F9A"/>
    <w:rsid w:val="001831B2"/>
    <w:rsid w:val="001C3140"/>
    <w:rsid w:val="001C78D8"/>
    <w:rsid w:val="001E0B2F"/>
    <w:rsid w:val="001F617A"/>
    <w:rsid w:val="00205DE3"/>
    <w:rsid w:val="002421C6"/>
    <w:rsid w:val="00256B1C"/>
    <w:rsid w:val="0028540A"/>
    <w:rsid w:val="0029169C"/>
    <w:rsid w:val="002B36C5"/>
    <w:rsid w:val="002B43A6"/>
    <w:rsid w:val="002B4B36"/>
    <w:rsid w:val="002E486C"/>
    <w:rsid w:val="002E500B"/>
    <w:rsid w:val="0030371C"/>
    <w:rsid w:val="003222F4"/>
    <w:rsid w:val="00342280"/>
    <w:rsid w:val="00367270"/>
    <w:rsid w:val="00372382"/>
    <w:rsid w:val="00381015"/>
    <w:rsid w:val="003A27A7"/>
    <w:rsid w:val="003A3FC6"/>
    <w:rsid w:val="003F0F83"/>
    <w:rsid w:val="004007B7"/>
    <w:rsid w:val="0044319F"/>
    <w:rsid w:val="00450979"/>
    <w:rsid w:val="004907EA"/>
    <w:rsid w:val="004935F2"/>
    <w:rsid w:val="004A5A7C"/>
    <w:rsid w:val="004D5C81"/>
    <w:rsid w:val="004E367D"/>
    <w:rsid w:val="004F631C"/>
    <w:rsid w:val="0050580E"/>
    <w:rsid w:val="005358BF"/>
    <w:rsid w:val="00546A0E"/>
    <w:rsid w:val="0055019F"/>
    <w:rsid w:val="0056064F"/>
    <w:rsid w:val="00581124"/>
    <w:rsid w:val="005F7AED"/>
    <w:rsid w:val="006003E0"/>
    <w:rsid w:val="00603C32"/>
    <w:rsid w:val="0061545E"/>
    <w:rsid w:val="006419EB"/>
    <w:rsid w:val="006439E5"/>
    <w:rsid w:val="00671E3B"/>
    <w:rsid w:val="006D1672"/>
    <w:rsid w:val="006D3FB8"/>
    <w:rsid w:val="006F0703"/>
    <w:rsid w:val="00707C50"/>
    <w:rsid w:val="00713AF9"/>
    <w:rsid w:val="00714C64"/>
    <w:rsid w:val="00716ADD"/>
    <w:rsid w:val="00727BC6"/>
    <w:rsid w:val="00746897"/>
    <w:rsid w:val="00746A35"/>
    <w:rsid w:val="00762AB6"/>
    <w:rsid w:val="00783029"/>
    <w:rsid w:val="007A3A2C"/>
    <w:rsid w:val="007B22E8"/>
    <w:rsid w:val="007C6F9B"/>
    <w:rsid w:val="00814E4C"/>
    <w:rsid w:val="00815C94"/>
    <w:rsid w:val="00831BEA"/>
    <w:rsid w:val="00831F55"/>
    <w:rsid w:val="00833B85"/>
    <w:rsid w:val="00857E47"/>
    <w:rsid w:val="008670ED"/>
    <w:rsid w:val="00885C01"/>
    <w:rsid w:val="008A6590"/>
    <w:rsid w:val="008B2299"/>
    <w:rsid w:val="008F0322"/>
    <w:rsid w:val="009135AD"/>
    <w:rsid w:val="00920721"/>
    <w:rsid w:val="00921272"/>
    <w:rsid w:val="00922C8D"/>
    <w:rsid w:val="0098488C"/>
    <w:rsid w:val="009C6D01"/>
    <w:rsid w:val="009D76B8"/>
    <w:rsid w:val="009E3B46"/>
    <w:rsid w:val="00A04A70"/>
    <w:rsid w:val="00A05132"/>
    <w:rsid w:val="00A54485"/>
    <w:rsid w:val="00A60AFA"/>
    <w:rsid w:val="00A76D4A"/>
    <w:rsid w:val="00A95736"/>
    <w:rsid w:val="00AA7F7F"/>
    <w:rsid w:val="00AB35BC"/>
    <w:rsid w:val="00AC6F92"/>
    <w:rsid w:val="00AE0FA3"/>
    <w:rsid w:val="00AE5C32"/>
    <w:rsid w:val="00AE5E50"/>
    <w:rsid w:val="00AF0D2E"/>
    <w:rsid w:val="00AF5EC0"/>
    <w:rsid w:val="00B16E86"/>
    <w:rsid w:val="00B3026E"/>
    <w:rsid w:val="00B32BBF"/>
    <w:rsid w:val="00B34880"/>
    <w:rsid w:val="00B779E2"/>
    <w:rsid w:val="00BC0F2C"/>
    <w:rsid w:val="00BE4342"/>
    <w:rsid w:val="00BF0E20"/>
    <w:rsid w:val="00BF5A6A"/>
    <w:rsid w:val="00C267F3"/>
    <w:rsid w:val="00C4059D"/>
    <w:rsid w:val="00C85E1C"/>
    <w:rsid w:val="00CF7E95"/>
    <w:rsid w:val="00D00FFC"/>
    <w:rsid w:val="00D30E7A"/>
    <w:rsid w:val="00D6669D"/>
    <w:rsid w:val="00DF0619"/>
    <w:rsid w:val="00E02642"/>
    <w:rsid w:val="00E16801"/>
    <w:rsid w:val="00EF5618"/>
    <w:rsid w:val="00F10CC0"/>
    <w:rsid w:val="00F270C9"/>
    <w:rsid w:val="00F5059F"/>
    <w:rsid w:val="00F65D29"/>
    <w:rsid w:val="00F946FA"/>
    <w:rsid w:val="00F94D6F"/>
    <w:rsid w:val="00FD1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EAE6A6"/>
  <w15:docId w15:val="{014D6F53-E2FE-4D73-BDC4-4B9E0F6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85"/>
    <w:rPr>
      <w:sz w:val="24"/>
      <w:lang w:val="en-GB"/>
    </w:rPr>
  </w:style>
  <w:style w:type="paragraph" w:styleId="Heading1">
    <w:name w:val="heading 1"/>
    <w:basedOn w:val="Normal"/>
    <w:next w:val="Normal"/>
    <w:qFormat/>
    <w:rsid w:val="00833B85"/>
    <w:pPr>
      <w:keepNext/>
      <w:tabs>
        <w:tab w:val="left" w:pos="652"/>
        <w:tab w:val="right" w:pos="9072"/>
      </w:tabs>
      <w:spacing w:before="240"/>
      <w:ind w:left="652" w:hanging="652"/>
      <w:outlineLvl w:val="0"/>
    </w:pPr>
    <w:rPr>
      <w:rFonts w:eastAsia="Times New Roman"/>
      <w:b/>
      <w:caps/>
    </w:rPr>
  </w:style>
  <w:style w:type="paragraph" w:styleId="Heading4">
    <w:name w:val="heading 4"/>
    <w:basedOn w:val="Normal"/>
    <w:next w:val="Normal"/>
    <w:qFormat/>
    <w:rsid w:val="002421C6"/>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33B85"/>
    <w:pPr>
      <w:ind w:left="708"/>
      <w:outlineLvl w:val="4"/>
    </w:pPr>
    <w:rPr>
      <w:rFonts w:ascii="Helvetica" w:eastAsia="Times New Roman" w:hAnsi="Helvetica"/>
      <w:b/>
      <w:sz w:val="20"/>
    </w:rPr>
  </w:style>
  <w:style w:type="paragraph" w:styleId="Heading6">
    <w:name w:val="heading 6"/>
    <w:basedOn w:val="Normal"/>
    <w:next w:val="Normal"/>
    <w:qFormat/>
    <w:rsid w:val="00833B85"/>
    <w:pPr>
      <w:ind w:left="708"/>
      <w:outlineLvl w:val="5"/>
    </w:pPr>
    <w:rPr>
      <w:rFonts w:ascii="Helvetica" w:eastAsia="Times New Roman" w:hAnsi="Helvetic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833B85"/>
  </w:style>
  <w:style w:type="paragraph" w:styleId="BodyText">
    <w:name w:val="Body Text"/>
    <w:basedOn w:val="Normal"/>
    <w:rsid w:val="00833B85"/>
    <w:pPr>
      <w:ind w:right="-58"/>
    </w:pPr>
    <w:rPr>
      <w:b/>
      <w:caps/>
      <w:sz w:val="32"/>
    </w:rPr>
  </w:style>
  <w:style w:type="paragraph" w:customStyle="1" w:styleId="tl">
    <w:name w:val="tl"/>
    <w:basedOn w:val="Normal"/>
    <w:rsid w:val="00833B85"/>
    <w:pPr>
      <w:spacing w:line="310" w:lineRule="atLeast"/>
      <w:jc w:val="center"/>
    </w:pPr>
    <w:rPr>
      <w:rFonts w:ascii="LI Helvetica Light Oblique" w:eastAsia="Times New Roman" w:hAnsi="LI Helvetica Light Oblique"/>
      <w:b/>
      <w:caps/>
      <w:sz w:val="28"/>
    </w:rPr>
  </w:style>
  <w:style w:type="paragraph" w:styleId="Header">
    <w:name w:val="header"/>
    <w:basedOn w:val="Normal"/>
    <w:link w:val="HeaderChar"/>
    <w:uiPriority w:val="99"/>
    <w:rsid w:val="00833B85"/>
    <w:pPr>
      <w:tabs>
        <w:tab w:val="center" w:pos="4703"/>
        <w:tab w:val="right" w:pos="9406"/>
      </w:tabs>
    </w:pPr>
  </w:style>
  <w:style w:type="paragraph" w:styleId="Footer">
    <w:name w:val="footer"/>
    <w:basedOn w:val="Normal"/>
    <w:link w:val="FooterChar"/>
    <w:uiPriority w:val="99"/>
    <w:rsid w:val="00833B85"/>
    <w:pPr>
      <w:tabs>
        <w:tab w:val="center" w:pos="4703"/>
        <w:tab w:val="right" w:pos="9406"/>
      </w:tabs>
    </w:pPr>
  </w:style>
  <w:style w:type="character" w:styleId="PageNumber">
    <w:name w:val="page number"/>
    <w:basedOn w:val="DefaultParagraphFont"/>
    <w:rsid w:val="00833B85"/>
  </w:style>
  <w:style w:type="paragraph" w:customStyle="1" w:styleId="court">
    <w:name w:val="court"/>
    <w:basedOn w:val="Normal"/>
    <w:rsid w:val="00833B85"/>
    <w:pPr>
      <w:spacing w:before="200" w:line="310" w:lineRule="atLeast"/>
      <w:jc w:val="both"/>
    </w:pPr>
    <w:rPr>
      <w:rFonts w:ascii="LI Helvetica Light Oblique" w:eastAsia="Times New Roman" w:hAnsi="LI Helvetica Light Oblique"/>
    </w:rPr>
  </w:style>
  <w:style w:type="paragraph" w:styleId="BlockText">
    <w:name w:val="Block Text"/>
    <w:basedOn w:val="Normal"/>
    <w:rsid w:val="00833B85"/>
    <w:pPr>
      <w:spacing w:after="120"/>
      <w:ind w:left="1440" w:right="1440"/>
    </w:pPr>
  </w:style>
  <w:style w:type="paragraph" w:customStyle="1" w:styleId="Sous-titre1">
    <w:name w:val="Sous-titre1"/>
    <w:basedOn w:val="Normal"/>
    <w:rsid w:val="00833B85"/>
    <w:pPr>
      <w:keepNext/>
      <w:spacing w:before="240" w:line="310" w:lineRule="atLeast"/>
    </w:pPr>
    <w:rPr>
      <w:u w:val="single"/>
    </w:rPr>
  </w:style>
  <w:style w:type="paragraph" w:styleId="BodyText2">
    <w:name w:val="Body Text 2"/>
    <w:basedOn w:val="Normal"/>
    <w:rsid w:val="00833B85"/>
    <w:pPr>
      <w:widowControl w:val="0"/>
      <w:tabs>
        <w:tab w:val="right" w:pos="8360"/>
      </w:tabs>
      <w:jc w:val="center"/>
    </w:pPr>
    <w:rPr>
      <w:rFonts w:ascii="Helvetica" w:eastAsia="Times New Roman" w:hAnsi="Helvetica"/>
    </w:rPr>
  </w:style>
  <w:style w:type="paragraph" w:styleId="BodyText3">
    <w:name w:val="Body Text 3"/>
    <w:basedOn w:val="Normal"/>
    <w:rsid w:val="00833B85"/>
    <w:pPr>
      <w:widowControl w:val="0"/>
      <w:tabs>
        <w:tab w:val="left" w:pos="-720"/>
      </w:tabs>
      <w:spacing w:before="120"/>
      <w:ind w:right="6"/>
      <w:jc w:val="both"/>
    </w:pPr>
    <w:rPr>
      <w:rFonts w:eastAsia="Times New Roman"/>
      <w:sz w:val="20"/>
    </w:rPr>
  </w:style>
  <w:style w:type="paragraph" w:styleId="EndnoteText">
    <w:name w:val="endnote text"/>
    <w:basedOn w:val="Normal"/>
    <w:rsid w:val="00833B85"/>
    <w:rPr>
      <w:rFonts w:ascii="LI Helvetica Light Oblique" w:eastAsia="Times New Roman" w:hAnsi="LI Helvetica Light Oblique"/>
    </w:rPr>
  </w:style>
  <w:style w:type="paragraph" w:styleId="BodyTextIndent">
    <w:name w:val="Body Text Indent"/>
    <w:basedOn w:val="Normal"/>
    <w:rsid w:val="00833B85"/>
    <w:pPr>
      <w:pageBreakBefore/>
      <w:spacing w:after="120" w:line="320" w:lineRule="exact"/>
      <w:ind w:left="567" w:hanging="567"/>
      <w:jc w:val="both"/>
    </w:pPr>
    <w:rPr>
      <w:b/>
    </w:rPr>
  </w:style>
  <w:style w:type="character" w:customStyle="1" w:styleId="FooterChar">
    <w:name w:val="Footer Char"/>
    <w:basedOn w:val="DefaultParagraphFont"/>
    <w:link w:val="Footer"/>
    <w:uiPriority w:val="99"/>
    <w:rsid w:val="007A3A2C"/>
    <w:rPr>
      <w:sz w:val="24"/>
      <w:lang w:val="en-GB"/>
    </w:rPr>
  </w:style>
  <w:style w:type="character" w:customStyle="1" w:styleId="HeaderChar">
    <w:name w:val="Header Char"/>
    <w:basedOn w:val="DefaultParagraphFont"/>
    <w:link w:val="Header"/>
    <w:uiPriority w:val="99"/>
    <w:rsid w:val="00AF5EC0"/>
    <w:rPr>
      <w:sz w:val="24"/>
      <w:lang w:val="en-GB"/>
    </w:rPr>
  </w:style>
  <w:style w:type="table" w:styleId="ColorfulList-Accent1">
    <w:name w:val="Colorful List Accent 1"/>
    <w:basedOn w:val="TableNormal"/>
    <w:uiPriority w:val="72"/>
    <w:rsid w:val="00762AB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Grid">
    <w:name w:val="Table Grid"/>
    <w:basedOn w:val="TableNormal"/>
    <w:uiPriority w:val="59"/>
    <w:rsid w:val="001F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8"/>
    <w:rPr>
      <w:rFonts w:ascii="Tahoma" w:hAnsi="Tahoma" w:cs="Tahoma"/>
      <w:sz w:val="16"/>
      <w:szCs w:val="16"/>
    </w:rPr>
  </w:style>
  <w:style w:type="character" w:customStyle="1" w:styleId="BalloonTextChar">
    <w:name w:val="Balloon Text Char"/>
    <w:basedOn w:val="DefaultParagraphFont"/>
    <w:link w:val="BalloonText"/>
    <w:uiPriority w:val="99"/>
    <w:semiHidden/>
    <w:rsid w:val="00EF5618"/>
    <w:rPr>
      <w:rFonts w:ascii="Tahoma" w:hAnsi="Tahoma" w:cs="Tahoma"/>
      <w:sz w:val="16"/>
      <w:szCs w:val="16"/>
      <w:lang w:val="en-GB"/>
    </w:rPr>
  </w:style>
  <w:style w:type="paragraph" w:customStyle="1" w:styleId="Subtitle1">
    <w:name w:val="Subtitle1"/>
    <w:basedOn w:val="Normal"/>
    <w:rsid w:val="00B779E2"/>
    <w:pPr>
      <w:keepNext/>
      <w:spacing w:before="240" w:line="310" w:lineRule="atLeas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le\Desktop\web%20templates\Manu%20prot\Template%20IVMP%20manufacturer%20protoc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8177-4AAA-4B72-9B4B-39446A9F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IVMP manufacturer protocol.dotx</Template>
  <TotalTime>1</TotalTime>
  <Pages>9</Pages>
  <Words>1782</Words>
  <Characters>9801</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OFFICIAL COMPETENT AUTHORITY BATCH RELEASE/OFFICIAL BATCH PROTOCOL REVIEW</vt:lpstr>
      <vt:lpstr>OFFICIAL COMPETENT AUTHORITY BATCH RELEASE/OFFICIAL BATCH PROTOCOL REVIEW</vt:lpstr>
    </vt:vector>
  </TitlesOfParts>
  <Company>DEQM</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COMPETENT AUTHORITY BATCH RELEASE/OFFICIAL BATCH PROTOCOL REVIEW</dc:title>
  <dc:creator>HARLE Alison</dc:creator>
  <cp:lastModifiedBy>PRETZSCH Christina</cp:lastModifiedBy>
  <cp:revision>2</cp:revision>
  <cp:lastPrinted>2012-11-16T12:31:00Z</cp:lastPrinted>
  <dcterms:created xsi:type="dcterms:W3CDTF">2022-01-24T10:42:00Z</dcterms:created>
  <dcterms:modified xsi:type="dcterms:W3CDTF">2022-01-24T10:42:00Z</dcterms:modified>
</cp:coreProperties>
</file>